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C7A2E" w:rsidRPr="00D5295E" w:rsidRDefault="00DC7A2E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22"/>
          <w:szCs w:val="22"/>
        </w:rPr>
      </w:pPr>
    </w:p>
    <w:p w:rsidR="00DC7A2E" w:rsidRPr="00D5295E" w:rsidRDefault="00DC7A2E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22"/>
          <w:szCs w:val="22"/>
        </w:rPr>
      </w:pPr>
    </w:p>
    <w:p w:rsidR="00DC7A2E" w:rsidRPr="00D5295E" w:rsidRDefault="00DC7A2E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22"/>
          <w:szCs w:val="22"/>
        </w:rPr>
      </w:pPr>
    </w:p>
    <w:p w:rsidR="00DC7A2E" w:rsidRPr="00D5295E" w:rsidRDefault="00DC7A2E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22"/>
          <w:szCs w:val="22"/>
        </w:rPr>
      </w:pPr>
    </w:p>
    <w:p w:rsidR="00DC7A2E" w:rsidRPr="00D5295E" w:rsidRDefault="00DC7A2E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22"/>
          <w:szCs w:val="22"/>
        </w:rPr>
      </w:pPr>
    </w:p>
    <w:p w:rsidR="00472C98" w:rsidRPr="00D5295E" w:rsidRDefault="00472C98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22"/>
          <w:szCs w:val="22"/>
        </w:rPr>
      </w:pPr>
    </w:p>
    <w:p w:rsidR="00472C98" w:rsidRPr="00D5295E" w:rsidRDefault="00472C98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22"/>
          <w:szCs w:val="22"/>
        </w:rPr>
      </w:pPr>
    </w:p>
    <w:p w:rsidR="00472C98" w:rsidRPr="00D5295E" w:rsidRDefault="00472C98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22"/>
          <w:szCs w:val="22"/>
        </w:rPr>
      </w:pPr>
    </w:p>
    <w:p w:rsidR="00DC7A2E" w:rsidRPr="00D5295E" w:rsidRDefault="00DC7A2E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22"/>
          <w:szCs w:val="22"/>
        </w:rPr>
      </w:pPr>
    </w:p>
    <w:p w:rsidR="00DC7A2E" w:rsidRPr="00D5295E" w:rsidRDefault="00DC7A2E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22"/>
          <w:szCs w:val="22"/>
        </w:rPr>
      </w:pPr>
    </w:p>
    <w:p w:rsidR="00DC7A2E" w:rsidRPr="00D5295E" w:rsidRDefault="00DC7A2E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22"/>
          <w:szCs w:val="22"/>
        </w:rPr>
      </w:pPr>
    </w:p>
    <w:p w:rsidR="00DC7A2E" w:rsidRPr="00D5295E" w:rsidRDefault="00DC7A2E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22"/>
          <w:szCs w:val="22"/>
        </w:rPr>
      </w:pPr>
    </w:p>
    <w:p w:rsidR="00DC7A2E" w:rsidRPr="00D5295E" w:rsidRDefault="00DC7A2E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22"/>
          <w:szCs w:val="22"/>
        </w:rPr>
      </w:pPr>
    </w:p>
    <w:p w:rsidR="00DC7A2E" w:rsidRPr="00D5295E" w:rsidRDefault="00DC7A2E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22"/>
          <w:szCs w:val="22"/>
        </w:rPr>
      </w:pPr>
    </w:p>
    <w:p w:rsidR="00DC7A2E" w:rsidRPr="000861FE" w:rsidRDefault="003A3CB1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APENDICE D</w:t>
      </w:r>
    </w:p>
    <w:p w:rsidR="00DC7A2E" w:rsidRPr="000861FE" w:rsidRDefault="00DC7A2E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36"/>
          <w:szCs w:val="36"/>
        </w:rPr>
      </w:pPr>
    </w:p>
    <w:p w:rsidR="00DC7A2E" w:rsidRPr="000861FE" w:rsidRDefault="003A3CB1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36"/>
          <w:szCs w:val="36"/>
          <w:u w:val="single"/>
        </w:rPr>
      </w:pPr>
      <w:bookmarkStart w:id="0" w:name="_DV_M1"/>
      <w:bookmarkEnd w:id="0"/>
      <w:r>
        <w:rPr>
          <w:rFonts w:ascii="Times New Roman" w:hAnsi="Times New Roman"/>
          <w:sz w:val="36"/>
          <w:szCs w:val="36"/>
          <w:u w:val="single"/>
        </w:rPr>
        <w:t>DIAGRAMAS DE F</w:t>
      </w:r>
      <w:r w:rsidR="00FA69FD">
        <w:rPr>
          <w:rFonts w:ascii="Times New Roman" w:hAnsi="Times New Roman"/>
          <w:sz w:val="36"/>
          <w:szCs w:val="36"/>
          <w:u w:val="single"/>
        </w:rPr>
        <w:t>LUJOS Y RELACIONES</w:t>
      </w:r>
    </w:p>
    <w:p w:rsidR="00DC7A2E" w:rsidRPr="00D5295E" w:rsidRDefault="00DC7A2E" w:rsidP="00D5295E">
      <w:pPr>
        <w:pStyle w:val="Ttulo"/>
        <w:tabs>
          <w:tab w:val="clear" w:pos="1985"/>
          <w:tab w:val="clear" w:pos="2880"/>
        </w:tabs>
        <w:spacing w:before="60" w:after="120" w:line="240" w:lineRule="auto"/>
        <w:ind w:left="0" w:firstLine="0"/>
        <w:rPr>
          <w:rFonts w:ascii="Times New Roman" w:hAnsi="Times New Roman"/>
          <w:sz w:val="22"/>
          <w:szCs w:val="22"/>
        </w:rPr>
      </w:pPr>
    </w:p>
    <w:p w:rsidR="00DC7A2E" w:rsidRPr="00D5295E" w:rsidRDefault="00DC7A2E" w:rsidP="00D5295E">
      <w:pPr>
        <w:spacing w:before="60" w:after="120" w:line="240" w:lineRule="auto"/>
        <w:rPr>
          <w:rFonts w:ascii="Times New Roman" w:hAnsi="Times New Roman"/>
        </w:rPr>
      </w:pPr>
    </w:p>
    <w:p w:rsidR="00DC7A2E" w:rsidRPr="00D5295E" w:rsidRDefault="00DC7A2E" w:rsidP="00D5295E">
      <w:pPr>
        <w:spacing w:before="60" w:after="120" w:line="240" w:lineRule="auto"/>
        <w:rPr>
          <w:rFonts w:ascii="Times New Roman" w:hAnsi="Times New Roman"/>
        </w:rPr>
      </w:pPr>
    </w:p>
    <w:p w:rsidR="00DC7A2E" w:rsidRPr="00D5295E" w:rsidRDefault="00DC7A2E" w:rsidP="00D5295E">
      <w:pPr>
        <w:spacing w:before="60" w:after="120" w:line="240" w:lineRule="auto"/>
        <w:rPr>
          <w:rFonts w:ascii="Times New Roman" w:hAnsi="Times New Roman"/>
        </w:rPr>
      </w:pPr>
    </w:p>
    <w:p w:rsidR="00472C98" w:rsidRPr="00D5295E" w:rsidRDefault="00472C98" w:rsidP="00D5295E">
      <w:pPr>
        <w:spacing w:before="60" w:after="120" w:line="240" w:lineRule="auto"/>
        <w:rPr>
          <w:rFonts w:ascii="Times New Roman" w:hAnsi="Times New Roman"/>
        </w:rPr>
      </w:pPr>
    </w:p>
    <w:p w:rsidR="00472C98" w:rsidRPr="00D5295E" w:rsidRDefault="00472C98" w:rsidP="00D5295E">
      <w:pPr>
        <w:spacing w:before="60" w:after="120" w:line="240" w:lineRule="auto"/>
        <w:rPr>
          <w:rFonts w:ascii="Times New Roman" w:hAnsi="Times New Roman"/>
        </w:rPr>
      </w:pPr>
    </w:p>
    <w:p w:rsidR="00472C98" w:rsidRPr="00D5295E" w:rsidRDefault="00472C98" w:rsidP="00D5295E">
      <w:pPr>
        <w:spacing w:before="60" w:after="120" w:line="240" w:lineRule="auto"/>
        <w:rPr>
          <w:rFonts w:ascii="Times New Roman" w:hAnsi="Times New Roman"/>
        </w:rPr>
      </w:pPr>
    </w:p>
    <w:p w:rsidR="00DC7A2E" w:rsidRPr="00D5295E" w:rsidRDefault="00DC7A2E" w:rsidP="00D5295E">
      <w:pPr>
        <w:spacing w:before="60" w:after="120" w:line="240" w:lineRule="auto"/>
        <w:rPr>
          <w:rFonts w:ascii="Times New Roman" w:hAnsi="Times New Roman"/>
        </w:rPr>
      </w:pPr>
    </w:p>
    <w:p w:rsidR="00DC7A2E" w:rsidRPr="00D5295E" w:rsidRDefault="00DC7A2E" w:rsidP="00D5295E">
      <w:pPr>
        <w:spacing w:before="60" w:after="120" w:line="240" w:lineRule="auto"/>
        <w:rPr>
          <w:rFonts w:ascii="Times New Roman" w:hAnsi="Times New Roman"/>
        </w:rPr>
      </w:pPr>
    </w:p>
    <w:p w:rsidR="00DC7A2E" w:rsidRPr="00D5295E" w:rsidRDefault="00DC7A2E" w:rsidP="00D5295E">
      <w:pPr>
        <w:spacing w:before="60" w:after="120" w:line="240" w:lineRule="auto"/>
        <w:rPr>
          <w:rFonts w:ascii="Times New Roman" w:hAnsi="Times New Roman"/>
        </w:rPr>
      </w:pPr>
    </w:p>
    <w:p w:rsidR="00472C98" w:rsidRPr="00D5295E" w:rsidRDefault="00472C98" w:rsidP="00472C98">
      <w:pPr>
        <w:spacing w:before="60" w:after="120" w:line="240" w:lineRule="auto"/>
        <w:rPr>
          <w:rFonts w:ascii="Times New Roman" w:hAnsi="Times New Roman"/>
        </w:rPr>
        <w:sectPr w:rsidR="00472C98" w:rsidRPr="00D5295E" w:rsidSect="006C6AC2">
          <w:headerReference w:type="default" r:id="rId8"/>
          <w:footerReference w:type="even" r:id="rId9"/>
          <w:footerReference w:type="default" r:id="rId10"/>
          <w:type w:val="continuous"/>
          <w:pgSz w:w="12240" w:h="15840"/>
          <w:pgMar w:top="1418" w:right="1701" w:bottom="1418" w:left="1701" w:header="709" w:footer="709" w:gutter="0"/>
          <w:cols w:space="708"/>
          <w:docGrid w:linePitch="360"/>
        </w:sectPr>
      </w:pPr>
      <w:r w:rsidRPr="00D5295E">
        <w:rPr>
          <w:rFonts w:ascii="Times New Roman" w:hAnsi="Times New Roman"/>
        </w:rPr>
        <w:br w:type="page"/>
      </w:r>
    </w:p>
    <w:p w:rsidR="00B44A1F" w:rsidRPr="00950210" w:rsidRDefault="00DC7A2E" w:rsidP="00D5295E">
      <w:pPr>
        <w:spacing w:before="60" w:after="120" w:line="240" w:lineRule="auto"/>
        <w:jc w:val="center"/>
        <w:rPr>
          <w:rFonts w:asciiTheme="minorHAnsi" w:hAnsiTheme="minorHAnsi"/>
          <w:b/>
          <w:sz w:val="28"/>
          <w:szCs w:val="28"/>
        </w:rPr>
      </w:pPr>
      <w:r w:rsidRPr="00950210">
        <w:rPr>
          <w:rFonts w:asciiTheme="minorHAnsi" w:hAnsiTheme="minorHAnsi"/>
          <w:b/>
          <w:sz w:val="28"/>
          <w:szCs w:val="28"/>
        </w:rPr>
        <w:lastRenderedPageBreak/>
        <w:t>CONTENIDO</w:t>
      </w:r>
    </w:p>
    <w:p w:rsidR="00DC7A2E" w:rsidRPr="00950210" w:rsidRDefault="00DC7A2E" w:rsidP="00D5295E">
      <w:pPr>
        <w:spacing w:before="60" w:after="120" w:line="240" w:lineRule="auto"/>
        <w:jc w:val="center"/>
        <w:rPr>
          <w:rFonts w:asciiTheme="minorHAnsi" w:hAnsiTheme="minorHAnsi"/>
          <w:smallCaps/>
          <w:sz w:val="20"/>
          <w:szCs w:val="20"/>
        </w:rPr>
      </w:pPr>
    </w:p>
    <w:p w:rsidR="009F5259" w:rsidRDefault="00EE6652">
      <w:pPr>
        <w:pStyle w:val="TDC1"/>
        <w:tabs>
          <w:tab w:val="right" w:leader="dot" w:pos="8828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  <w:lang w:eastAsia="es-MX"/>
        </w:rPr>
      </w:pPr>
      <w:r w:rsidRPr="00950210">
        <w:rPr>
          <w:b w:val="0"/>
          <w:sz w:val="28"/>
          <w:szCs w:val="28"/>
        </w:rPr>
        <w:fldChar w:fldCharType="begin"/>
      </w:r>
      <w:r w:rsidRPr="00950210">
        <w:rPr>
          <w:b w:val="0"/>
          <w:sz w:val="28"/>
          <w:szCs w:val="28"/>
        </w:rPr>
        <w:instrText xml:space="preserve"> TOC \o "2-4" \h \z \t "Título 1,1,Titulo 1,1" </w:instrText>
      </w:r>
      <w:r w:rsidRPr="00950210">
        <w:rPr>
          <w:b w:val="0"/>
          <w:sz w:val="28"/>
          <w:szCs w:val="28"/>
        </w:rPr>
        <w:fldChar w:fldCharType="separate"/>
      </w:r>
      <w:hyperlink w:anchor="_Toc487712769" w:history="1">
        <w:r w:rsidR="009F5259" w:rsidRPr="00A202B5">
          <w:rPr>
            <w:rStyle w:val="Hipervnculo"/>
            <w:noProof/>
          </w:rPr>
          <w:t>INTRODUCCION</w:t>
        </w:r>
        <w:r w:rsidR="009F5259">
          <w:rPr>
            <w:noProof/>
            <w:webHidden/>
          </w:rPr>
          <w:tab/>
        </w:r>
        <w:r w:rsidR="009F5259">
          <w:rPr>
            <w:noProof/>
            <w:webHidden/>
          </w:rPr>
          <w:fldChar w:fldCharType="begin"/>
        </w:r>
        <w:r w:rsidR="009F5259">
          <w:rPr>
            <w:noProof/>
            <w:webHidden/>
          </w:rPr>
          <w:instrText xml:space="preserve"> PAGEREF _Toc487712769 \h </w:instrText>
        </w:r>
        <w:r w:rsidR="009F5259">
          <w:rPr>
            <w:noProof/>
            <w:webHidden/>
          </w:rPr>
        </w:r>
        <w:r w:rsidR="009F5259">
          <w:rPr>
            <w:noProof/>
            <w:webHidden/>
          </w:rPr>
          <w:fldChar w:fldCharType="separate"/>
        </w:r>
        <w:r w:rsidR="009F5259">
          <w:rPr>
            <w:noProof/>
            <w:webHidden/>
          </w:rPr>
          <w:t>3</w:t>
        </w:r>
        <w:r w:rsidR="009F5259">
          <w:rPr>
            <w:noProof/>
            <w:webHidden/>
          </w:rPr>
          <w:fldChar w:fldCharType="end"/>
        </w:r>
      </w:hyperlink>
    </w:p>
    <w:p w:rsidR="009F5259" w:rsidRDefault="009F5259">
      <w:pPr>
        <w:pStyle w:val="TDC1"/>
        <w:tabs>
          <w:tab w:val="left" w:pos="440"/>
          <w:tab w:val="right" w:leader="dot" w:pos="8828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  <w:lang w:eastAsia="es-MX"/>
        </w:rPr>
      </w:pPr>
      <w:hyperlink w:anchor="_Toc487712770" w:history="1">
        <w:r w:rsidRPr="00A202B5">
          <w:rPr>
            <w:rStyle w:val="Hipervnculo"/>
            <w:noProof/>
          </w:rPr>
          <w:t>1</w:t>
        </w:r>
        <w:r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LISTADO DE DIAGRAMAS DE UNIDADES FUNCIONALES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71" w:history="1">
        <w:r w:rsidRPr="00A202B5">
          <w:rPr>
            <w:rStyle w:val="Hipervnculo"/>
            <w:noProof/>
          </w:rPr>
          <w:t>1.1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HOSPITAL GENERAL DE SEGUNDO NIVEL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72" w:history="1">
        <w:r w:rsidRPr="00A202B5">
          <w:rPr>
            <w:rStyle w:val="Hipervnculo"/>
            <w:noProof/>
          </w:rPr>
          <w:t>SERVICIOS DE ATENCION MÉDICA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73" w:history="1">
        <w:r w:rsidRPr="00A202B5">
          <w:rPr>
            <w:rStyle w:val="Hipervnculo"/>
            <w:noProof/>
          </w:rPr>
          <w:t>1.2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CONSULTA EXTERNA Y GABINES DE TRATAMIENTO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74" w:history="1">
        <w:r w:rsidRPr="00A202B5">
          <w:rPr>
            <w:rStyle w:val="Hipervnculo"/>
            <w:noProof/>
          </w:rPr>
          <w:t>AUXILIARES DE DIAGNÓSTICO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75" w:history="1">
        <w:r w:rsidRPr="00A202B5">
          <w:rPr>
            <w:rStyle w:val="Hipervnculo"/>
            <w:noProof/>
          </w:rPr>
          <w:t>1.3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IMAGENOLOGÍA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76" w:history="1">
        <w:r w:rsidRPr="00A202B5">
          <w:rPr>
            <w:rStyle w:val="Hipervnculo"/>
            <w:noProof/>
          </w:rPr>
          <w:t>1.4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LABORATORIO CLINICO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77" w:history="1">
        <w:r w:rsidRPr="00A202B5">
          <w:rPr>
            <w:rStyle w:val="Hipervnculo"/>
            <w:noProof/>
          </w:rPr>
          <w:t>1.5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ANATOMIA PATOLOGICA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78" w:history="1">
        <w:r w:rsidRPr="00A202B5">
          <w:rPr>
            <w:rStyle w:val="Hipervnculo"/>
            <w:noProof/>
          </w:rPr>
          <w:t>1.6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BANCO DE SANGRE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79" w:history="1">
        <w:r w:rsidRPr="00A202B5">
          <w:rPr>
            <w:rStyle w:val="Hipervnculo"/>
            <w:noProof/>
          </w:rPr>
          <w:t>AUXILIARES DE TRATAMIENTO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80" w:history="1">
        <w:r w:rsidRPr="00A202B5">
          <w:rPr>
            <w:rStyle w:val="Hipervnculo"/>
            <w:noProof/>
          </w:rPr>
          <w:t>1.7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URGENCIAS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81" w:history="1">
        <w:r w:rsidRPr="00A202B5">
          <w:rPr>
            <w:rStyle w:val="Hipervnculo"/>
            <w:noProof/>
          </w:rPr>
          <w:t>1.8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CIRUGIA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82" w:history="1">
        <w:r w:rsidRPr="00A202B5">
          <w:rPr>
            <w:rStyle w:val="Hipervnculo"/>
            <w:noProof/>
          </w:rPr>
          <w:t>1.9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TOCOCIRUGÍA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83" w:history="1">
        <w:r w:rsidRPr="00A202B5">
          <w:rPr>
            <w:rStyle w:val="Hipervnculo"/>
            <w:noProof/>
          </w:rPr>
          <w:t>1.10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CIRUGIA AMBULATORIA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84" w:history="1">
        <w:r w:rsidRPr="00A202B5">
          <w:rPr>
            <w:rStyle w:val="Hipervnculo"/>
            <w:noProof/>
          </w:rPr>
          <w:t>1.11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ENDOSCOPIAS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85" w:history="1">
        <w:r w:rsidRPr="00A202B5">
          <w:rPr>
            <w:rStyle w:val="Hipervnculo"/>
            <w:noProof/>
          </w:rPr>
          <w:t>UNIDADES DE ATENCION AMBULATORIA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86" w:history="1">
        <w:r w:rsidRPr="00A202B5">
          <w:rPr>
            <w:rStyle w:val="Hipervnculo"/>
            <w:noProof/>
          </w:rPr>
          <w:t>1.12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UNIDAD DE DIALISIS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87" w:history="1">
        <w:r w:rsidRPr="00A202B5">
          <w:rPr>
            <w:rStyle w:val="Hipervnculo"/>
            <w:noProof/>
          </w:rPr>
          <w:t>1.13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UNIDAD DE QUIMIOTERAPIA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88" w:history="1">
        <w:r w:rsidRPr="00A202B5">
          <w:rPr>
            <w:rStyle w:val="Hipervnculo"/>
            <w:noProof/>
          </w:rPr>
          <w:t>1.14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UNIDAD DE CLINICA DEL DOLOR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89" w:history="1">
        <w:r w:rsidRPr="00A202B5">
          <w:rPr>
            <w:rStyle w:val="Hipervnculo"/>
            <w:noProof/>
          </w:rPr>
          <w:t>1.15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UNIDAD DE CLINICA DE HERIDAS ESTOMAS Y PIE DIABETICO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90" w:history="1">
        <w:r w:rsidRPr="00A202B5">
          <w:rPr>
            <w:rStyle w:val="Hipervnculo"/>
            <w:noProof/>
          </w:rPr>
          <w:t>1.16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UNIDAD DE TERAPIA RESPIRATORIA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91" w:history="1">
        <w:r w:rsidRPr="00A202B5">
          <w:rPr>
            <w:rStyle w:val="Hipervnculo"/>
            <w:noProof/>
          </w:rPr>
          <w:t>CUIDADOS INTENSIVOS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92" w:history="1">
        <w:r w:rsidRPr="00A202B5">
          <w:rPr>
            <w:rStyle w:val="Hipervnculo"/>
            <w:noProof/>
          </w:rPr>
          <w:t>1.17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UNIDAD DE CUIDADOS INTENSIVOS ADULTOS Y PEDIATRICOS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93" w:history="1">
        <w:r w:rsidRPr="00A202B5">
          <w:rPr>
            <w:rStyle w:val="Hipervnculo"/>
            <w:noProof/>
          </w:rPr>
          <w:t>1.18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UNIDAD DE CUIDADOS INTENSIVOS NEONATALES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94" w:history="1">
        <w:r w:rsidRPr="00A202B5">
          <w:rPr>
            <w:rStyle w:val="Hipervnculo"/>
            <w:noProof/>
          </w:rPr>
          <w:t>1.19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HOSPITALIZACION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95" w:history="1">
        <w:r w:rsidRPr="00A202B5">
          <w:rPr>
            <w:rStyle w:val="Hipervnculo"/>
            <w:noProof/>
          </w:rPr>
          <w:t>SERVICIOS PARAMEDICOS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96" w:history="1">
        <w:r w:rsidRPr="00A202B5">
          <w:rPr>
            <w:rStyle w:val="Hipervnculo"/>
            <w:noProof/>
          </w:rPr>
          <w:t>1.20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CEYE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97" w:history="1">
        <w:r w:rsidRPr="00A202B5">
          <w:rPr>
            <w:rStyle w:val="Hipervnculo"/>
            <w:noProof/>
          </w:rPr>
          <w:t>1.21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NUTRICION Y DIETETICA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98" w:history="1">
        <w:r w:rsidRPr="00A202B5">
          <w:rPr>
            <w:rStyle w:val="Hipervnculo"/>
            <w:noProof/>
          </w:rPr>
          <w:t>1.22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LABORATORIO DE BANCO DE FORMULAS LACTEAS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799" w:history="1">
        <w:r w:rsidRPr="00A202B5">
          <w:rPr>
            <w:rStyle w:val="Hipervnculo"/>
            <w:noProof/>
          </w:rPr>
          <w:t>1.23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FARMACIA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_Toc487712799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9F5259" w:rsidRDefault="009F5259">
      <w:pPr>
        <w:pStyle w:val="TDC2"/>
        <w:tabs>
          <w:tab w:val="left" w:pos="880"/>
          <w:tab w:val="right" w:leader="dot" w:pos="8828"/>
        </w:tabs>
        <w:rPr>
          <w:rFonts w:eastAsiaTheme="minorEastAsia" w:cstheme="minorBidi"/>
          <w:smallCaps w:val="0"/>
          <w:noProof/>
          <w:sz w:val="22"/>
          <w:szCs w:val="22"/>
          <w:lang w:eastAsia="es-MX"/>
        </w:rPr>
      </w:pPr>
      <w:hyperlink w:anchor="_Toc487712800" w:history="1">
        <w:r w:rsidRPr="00A202B5">
          <w:rPr>
            <w:rStyle w:val="Hipervnculo"/>
            <w:noProof/>
          </w:rPr>
          <w:t>1.24</w:t>
        </w:r>
        <w:r>
          <w:rPr>
            <w:rFonts w:eastAsiaTheme="minorEastAsia" w:cstheme="minorBidi"/>
            <w:smallCaps w:val="0"/>
            <w:noProof/>
            <w:sz w:val="22"/>
            <w:szCs w:val="22"/>
            <w:lang w:eastAsia="es-MX"/>
          </w:rPr>
          <w:tab/>
        </w:r>
        <w:r w:rsidRPr="00A202B5">
          <w:rPr>
            <w:rStyle w:val="Hipervnculo"/>
            <w:noProof/>
          </w:rPr>
          <w:t>DEPARTAMENTO DE INFORMATICA Y ARCHIVO CLINICO, ARIMAC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_Toc487712800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EE6652" w:rsidRPr="000861FE" w:rsidRDefault="00EE6652" w:rsidP="00D5295E">
      <w:pPr>
        <w:spacing w:before="6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50210">
        <w:rPr>
          <w:rFonts w:asciiTheme="minorHAnsi" w:hAnsiTheme="minorHAnsi"/>
          <w:b/>
          <w:sz w:val="28"/>
          <w:szCs w:val="28"/>
        </w:rPr>
        <w:fldChar w:fldCharType="end"/>
      </w:r>
    </w:p>
    <w:p w:rsidR="00472C98" w:rsidRPr="00D5295E" w:rsidRDefault="00472C98" w:rsidP="00D5295E">
      <w:pPr>
        <w:spacing w:before="60" w:after="120" w:line="240" w:lineRule="auto"/>
        <w:jc w:val="center"/>
        <w:rPr>
          <w:rFonts w:ascii="Times New Roman" w:hAnsi="Times New Roman"/>
          <w:b/>
        </w:rPr>
      </w:pPr>
    </w:p>
    <w:p w:rsidR="003B0662" w:rsidRPr="00D90273" w:rsidRDefault="003B0662" w:rsidP="00D90273">
      <w:pPr>
        <w:spacing w:before="60" w:after="120" w:line="240" w:lineRule="auto"/>
        <w:jc w:val="both"/>
        <w:rPr>
          <w:rFonts w:ascii="Times New Roman" w:hAnsi="Times New Roman"/>
        </w:rPr>
      </w:pPr>
      <w:bookmarkStart w:id="1" w:name="_DV_M4"/>
      <w:bookmarkStart w:id="2" w:name="_DV_M6"/>
      <w:bookmarkStart w:id="3" w:name="_GoBack"/>
      <w:bookmarkEnd w:id="1"/>
      <w:bookmarkEnd w:id="2"/>
      <w:bookmarkEnd w:id="3"/>
    </w:p>
    <w:p w:rsidR="008172D3" w:rsidRPr="00D5295E" w:rsidRDefault="008172D3" w:rsidP="00D5295E">
      <w:pPr>
        <w:spacing w:before="60" w:after="120" w:line="240" w:lineRule="auto"/>
        <w:rPr>
          <w:rFonts w:ascii="Times New Roman" w:hAnsi="Times New Roman"/>
        </w:rPr>
      </w:pPr>
      <w:r w:rsidRPr="00D5295E">
        <w:rPr>
          <w:rFonts w:ascii="Times New Roman" w:hAnsi="Times New Roman"/>
        </w:rPr>
        <w:br w:type="page"/>
      </w:r>
    </w:p>
    <w:p w:rsidR="00BF6BFA" w:rsidRPr="00950210" w:rsidRDefault="009112C2" w:rsidP="00A0050B">
      <w:pPr>
        <w:pStyle w:val="Titulo1"/>
        <w:numPr>
          <w:ilvl w:val="0"/>
          <w:numId w:val="0"/>
        </w:numPr>
        <w:ind w:left="431"/>
        <w:rPr>
          <w:rFonts w:asciiTheme="minorHAnsi" w:hAnsiTheme="minorHAnsi"/>
        </w:rPr>
      </w:pPr>
      <w:bookmarkStart w:id="4" w:name="_Toc487712769"/>
      <w:r w:rsidRPr="00950210">
        <w:rPr>
          <w:rFonts w:asciiTheme="minorHAnsi" w:hAnsiTheme="minorHAnsi"/>
        </w:rPr>
        <w:lastRenderedPageBreak/>
        <w:t>INTRODUCCION</w:t>
      </w:r>
      <w:bookmarkEnd w:id="4"/>
    </w:p>
    <w:p w:rsidR="00194E9B" w:rsidRPr="00950210" w:rsidRDefault="009112C2" w:rsidP="00194E9B">
      <w:p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 xml:space="preserve">El presente </w:t>
      </w:r>
      <w:r w:rsidR="00194E9B" w:rsidRPr="00950210">
        <w:rPr>
          <w:rFonts w:asciiTheme="minorHAnsi" w:hAnsiTheme="minorHAnsi"/>
          <w:w w:val="0"/>
          <w:lang w:eastAsia="en-US"/>
        </w:rPr>
        <w:t xml:space="preserve">documento se elaboró con la intención de proporcionar al Desarrollador una herramienta, así como una guía práctica que ayude en la planeación y definición del partido arquitectónico y la elaboración del Proyecto Arquitectónico del Hospital. </w:t>
      </w:r>
    </w:p>
    <w:p w:rsidR="00713DB1" w:rsidRPr="00950210" w:rsidRDefault="00713DB1" w:rsidP="00713DB1">
      <w:p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 xml:space="preserve">Así mismo </w:t>
      </w:r>
      <w:r w:rsidR="00950210" w:rsidRPr="00950210">
        <w:rPr>
          <w:rFonts w:asciiTheme="minorHAnsi" w:hAnsiTheme="minorHAnsi"/>
          <w:w w:val="0"/>
          <w:lang w:eastAsia="en-US"/>
        </w:rPr>
        <w:t>establece el</w:t>
      </w:r>
      <w:r w:rsidRPr="00950210">
        <w:rPr>
          <w:rFonts w:asciiTheme="minorHAnsi" w:hAnsiTheme="minorHAnsi"/>
          <w:w w:val="0"/>
          <w:lang w:eastAsia="en-US"/>
        </w:rPr>
        <w:t xml:space="preserve"> tipo de relación espacial y funcional que deben cons</w:t>
      </w:r>
      <w:r w:rsidR="00950210" w:rsidRPr="00950210">
        <w:rPr>
          <w:rFonts w:asciiTheme="minorHAnsi" w:hAnsiTheme="minorHAnsi"/>
          <w:w w:val="0"/>
          <w:lang w:eastAsia="en-US"/>
        </w:rPr>
        <w:t>ervar cada una de las Unidades F</w:t>
      </w:r>
      <w:r w:rsidRPr="00950210">
        <w:rPr>
          <w:rFonts w:asciiTheme="minorHAnsi" w:hAnsiTheme="minorHAnsi"/>
          <w:w w:val="0"/>
          <w:lang w:eastAsia="en-US"/>
        </w:rPr>
        <w:t>uncionales</w:t>
      </w:r>
      <w:r w:rsidR="00CF6C62" w:rsidRPr="00950210">
        <w:rPr>
          <w:rFonts w:asciiTheme="minorHAnsi" w:hAnsiTheme="minorHAnsi"/>
          <w:w w:val="0"/>
          <w:lang w:eastAsia="en-US"/>
        </w:rPr>
        <w:t>. L</w:t>
      </w:r>
      <w:r w:rsidRPr="00950210">
        <w:rPr>
          <w:rFonts w:asciiTheme="minorHAnsi" w:hAnsiTheme="minorHAnsi"/>
          <w:w w:val="0"/>
          <w:lang w:eastAsia="en-US"/>
        </w:rPr>
        <w:t>o anterior con el propósito de incorporar los criterios de funcionamiento de acuerdo al análisis de cada servicio, donde se concretan los cambios y mejoras que la pr</w:t>
      </w:r>
      <w:r w:rsidR="00BD5931" w:rsidRPr="00950210">
        <w:rPr>
          <w:rFonts w:asciiTheme="minorHAnsi" w:hAnsiTheme="minorHAnsi"/>
          <w:w w:val="0"/>
          <w:lang w:eastAsia="en-US"/>
        </w:rPr>
        <w:t>áctica ha aconsejado</w:t>
      </w:r>
      <w:r w:rsidRPr="00950210">
        <w:rPr>
          <w:rFonts w:asciiTheme="minorHAnsi" w:hAnsiTheme="minorHAnsi"/>
          <w:w w:val="0"/>
          <w:lang w:eastAsia="en-US"/>
        </w:rPr>
        <w:t xml:space="preserve"> especialmente en áreas críticas como son los auxiliares de tratamiento</w:t>
      </w:r>
      <w:r w:rsidR="00BD5931" w:rsidRPr="00950210">
        <w:rPr>
          <w:rFonts w:asciiTheme="minorHAnsi" w:hAnsiTheme="minorHAnsi"/>
          <w:w w:val="0"/>
          <w:lang w:eastAsia="en-US"/>
        </w:rPr>
        <w:t>, auxiliares de diagnóstico y hospitalización</w:t>
      </w:r>
      <w:r w:rsidRPr="00950210">
        <w:rPr>
          <w:rFonts w:asciiTheme="minorHAnsi" w:hAnsiTheme="minorHAnsi"/>
          <w:w w:val="0"/>
          <w:lang w:eastAsia="en-US"/>
        </w:rPr>
        <w:t>.</w:t>
      </w:r>
    </w:p>
    <w:p w:rsidR="00713DB1" w:rsidRPr="00950210" w:rsidRDefault="00CF6C62" w:rsidP="00713DB1">
      <w:p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>Para lo anterior s</w:t>
      </w:r>
      <w:r w:rsidR="00713DB1" w:rsidRPr="00950210">
        <w:rPr>
          <w:rFonts w:asciiTheme="minorHAnsi" w:hAnsiTheme="minorHAnsi"/>
          <w:w w:val="0"/>
          <w:lang w:eastAsia="en-US"/>
        </w:rPr>
        <w:t xml:space="preserve">e han diseñado diversos elementos gráficos para ilustrar los propósitos de </w:t>
      </w:r>
      <w:r w:rsidR="00950210" w:rsidRPr="00950210">
        <w:rPr>
          <w:rFonts w:asciiTheme="minorHAnsi" w:hAnsiTheme="minorHAnsi"/>
          <w:w w:val="0"/>
          <w:lang w:eastAsia="en-US"/>
        </w:rPr>
        <w:t>interrelación funcional entre lo</w:t>
      </w:r>
      <w:r w:rsidR="00713DB1" w:rsidRPr="00950210">
        <w:rPr>
          <w:rFonts w:asciiTheme="minorHAnsi" w:hAnsiTheme="minorHAnsi"/>
          <w:w w:val="0"/>
          <w:lang w:eastAsia="en-US"/>
        </w:rPr>
        <w:t xml:space="preserve">s diferentes </w:t>
      </w:r>
      <w:r w:rsidR="00950210" w:rsidRPr="00950210">
        <w:rPr>
          <w:rFonts w:asciiTheme="minorHAnsi" w:hAnsiTheme="minorHAnsi"/>
          <w:w w:val="0"/>
          <w:lang w:eastAsia="en-US"/>
        </w:rPr>
        <w:t>componentes</w:t>
      </w:r>
      <w:r w:rsidR="00713DB1" w:rsidRPr="00950210">
        <w:rPr>
          <w:rFonts w:asciiTheme="minorHAnsi" w:hAnsiTheme="minorHAnsi"/>
          <w:w w:val="0"/>
          <w:lang w:eastAsia="en-US"/>
        </w:rPr>
        <w:t xml:space="preserve"> y/o servicios del Hospital para su óptimo desempeño. Éstos elementos son fundamentales para el Desarrollador, ya que le permite </w:t>
      </w:r>
      <w:r w:rsidR="00BD5931" w:rsidRPr="00950210">
        <w:rPr>
          <w:rFonts w:asciiTheme="minorHAnsi" w:hAnsiTheme="minorHAnsi"/>
          <w:w w:val="0"/>
          <w:lang w:eastAsia="en-US"/>
        </w:rPr>
        <w:t>conocer</w:t>
      </w:r>
      <w:r w:rsidR="00713DB1" w:rsidRPr="00950210">
        <w:rPr>
          <w:rFonts w:asciiTheme="minorHAnsi" w:hAnsiTheme="minorHAnsi"/>
          <w:w w:val="0"/>
          <w:lang w:eastAsia="en-US"/>
        </w:rPr>
        <w:t xml:space="preserve"> la interrelación que existe entre cualquier servicio de la unidad con los demás, lo cual </w:t>
      </w:r>
      <w:r w:rsidR="00BD5931" w:rsidRPr="00950210">
        <w:rPr>
          <w:rFonts w:asciiTheme="minorHAnsi" w:hAnsiTheme="minorHAnsi"/>
          <w:w w:val="0"/>
          <w:lang w:eastAsia="en-US"/>
        </w:rPr>
        <w:t>es de gran ayuda</w:t>
      </w:r>
      <w:r w:rsidR="00713DB1" w:rsidRPr="00950210">
        <w:rPr>
          <w:rFonts w:asciiTheme="minorHAnsi" w:hAnsiTheme="minorHAnsi"/>
          <w:w w:val="0"/>
          <w:lang w:eastAsia="en-US"/>
        </w:rPr>
        <w:t xml:space="preserve"> en el proceso del diseño arquitectónico.</w:t>
      </w:r>
    </w:p>
    <w:p w:rsidR="00713DB1" w:rsidRPr="00950210" w:rsidRDefault="00713DB1" w:rsidP="00713DB1">
      <w:p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 xml:space="preserve">Por otro lado, los flujos </w:t>
      </w:r>
      <w:r w:rsidR="00BD5931" w:rsidRPr="00950210">
        <w:rPr>
          <w:rFonts w:asciiTheme="minorHAnsi" w:hAnsiTheme="minorHAnsi"/>
          <w:w w:val="0"/>
          <w:lang w:eastAsia="en-US"/>
        </w:rPr>
        <w:t>y</w:t>
      </w:r>
      <w:r w:rsidRPr="00950210">
        <w:rPr>
          <w:rFonts w:asciiTheme="minorHAnsi" w:hAnsiTheme="minorHAnsi"/>
          <w:w w:val="0"/>
          <w:lang w:eastAsia="en-US"/>
        </w:rPr>
        <w:t xml:space="preserve"> los procesos que deben seguir los diferentes usuarios de Hospital, los cuales van desde la población derechohabiente que puede ser de tipo interno (Hospitalizado) o externo (en servicios de tipo ambulatorio) y el personal médico y técnico. También, se </w:t>
      </w:r>
      <w:r w:rsidR="00BD5931" w:rsidRPr="00950210">
        <w:rPr>
          <w:rFonts w:asciiTheme="minorHAnsi" w:hAnsiTheme="minorHAnsi"/>
          <w:w w:val="0"/>
          <w:lang w:eastAsia="en-US"/>
        </w:rPr>
        <w:t>indica el funcionamiento de accesos y salidas a la unidad.</w:t>
      </w:r>
    </w:p>
    <w:p w:rsidR="00713DB1" w:rsidRPr="00950210" w:rsidRDefault="00137C66" w:rsidP="00713DB1">
      <w:p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 xml:space="preserve">La primera parte </w:t>
      </w:r>
      <w:r w:rsidR="00BD5931" w:rsidRPr="00950210">
        <w:rPr>
          <w:rFonts w:asciiTheme="minorHAnsi" w:hAnsiTheme="minorHAnsi"/>
          <w:w w:val="0"/>
          <w:lang w:eastAsia="en-US"/>
        </w:rPr>
        <w:t xml:space="preserve">del documento </w:t>
      </w:r>
      <w:r w:rsidRPr="00950210">
        <w:rPr>
          <w:rFonts w:asciiTheme="minorHAnsi" w:hAnsiTheme="minorHAnsi"/>
          <w:w w:val="0"/>
          <w:lang w:eastAsia="en-US"/>
        </w:rPr>
        <w:t>proporciona información</w:t>
      </w:r>
      <w:r w:rsidR="00713DB1" w:rsidRPr="00950210">
        <w:rPr>
          <w:rFonts w:asciiTheme="minorHAnsi" w:hAnsiTheme="minorHAnsi"/>
          <w:w w:val="0"/>
          <w:lang w:eastAsia="en-US"/>
        </w:rPr>
        <w:t xml:space="preserve"> de</w:t>
      </w:r>
      <w:r w:rsidR="00950210" w:rsidRPr="00950210">
        <w:rPr>
          <w:rFonts w:asciiTheme="minorHAnsi" w:hAnsiTheme="minorHAnsi"/>
          <w:w w:val="0"/>
          <w:lang w:eastAsia="en-US"/>
        </w:rPr>
        <w:t xml:space="preserve"> las Unidades F</w:t>
      </w:r>
      <w:r w:rsidR="00FA22D8" w:rsidRPr="00950210">
        <w:rPr>
          <w:rFonts w:asciiTheme="minorHAnsi" w:hAnsiTheme="minorHAnsi"/>
          <w:w w:val="0"/>
          <w:lang w:eastAsia="en-US"/>
        </w:rPr>
        <w:t xml:space="preserve">uncionales que componen </w:t>
      </w:r>
      <w:r w:rsidRPr="00950210">
        <w:rPr>
          <w:rFonts w:asciiTheme="minorHAnsi" w:hAnsiTheme="minorHAnsi"/>
          <w:w w:val="0"/>
          <w:lang w:eastAsia="en-US"/>
        </w:rPr>
        <w:t>e</w:t>
      </w:r>
      <w:r w:rsidR="00FA22D8" w:rsidRPr="00950210">
        <w:rPr>
          <w:rFonts w:asciiTheme="minorHAnsi" w:hAnsiTheme="minorHAnsi"/>
          <w:w w:val="0"/>
          <w:lang w:eastAsia="en-US"/>
        </w:rPr>
        <w:t xml:space="preserve">l Hospital, </w:t>
      </w:r>
      <w:r w:rsidRPr="00950210">
        <w:rPr>
          <w:rFonts w:asciiTheme="minorHAnsi" w:hAnsiTheme="minorHAnsi"/>
          <w:w w:val="0"/>
          <w:lang w:eastAsia="en-US"/>
        </w:rPr>
        <w:t>y su clasificación de acuerdo a su función dentro del mismo</w:t>
      </w:r>
      <w:r w:rsidR="00BD5931" w:rsidRPr="00950210">
        <w:rPr>
          <w:rFonts w:asciiTheme="minorHAnsi" w:hAnsiTheme="minorHAnsi"/>
          <w:w w:val="0"/>
          <w:lang w:eastAsia="en-US"/>
        </w:rPr>
        <w:t xml:space="preserve"> y la propia organización del Instituto</w:t>
      </w:r>
      <w:r w:rsidRPr="00950210">
        <w:rPr>
          <w:rFonts w:asciiTheme="minorHAnsi" w:hAnsiTheme="minorHAnsi"/>
          <w:w w:val="0"/>
          <w:lang w:eastAsia="en-US"/>
        </w:rPr>
        <w:t>.</w:t>
      </w:r>
    </w:p>
    <w:p w:rsidR="00C15A24" w:rsidRPr="00950210" w:rsidRDefault="00137C66" w:rsidP="00194E9B">
      <w:p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 xml:space="preserve">La segunda parte </w:t>
      </w:r>
      <w:r w:rsidR="00C15A24" w:rsidRPr="00950210">
        <w:rPr>
          <w:rFonts w:asciiTheme="minorHAnsi" w:hAnsiTheme="minorHAnsi"/>
          <w:w w:val="0"/>
          <w:lang w:eastAsia="en-US"/>
        </w:rPr>
        <w:t xml:space="preserve">proporciona información </w:t>
      </w:r>
      <w:r w:rsidR="00950210" w:rsidRPr="00950210">
        <w:rPr>
          <w:rFonts w:asciiTheme="minorHAnsi" w:hAnsiTheme="minorHAnsi"/>
          <w:w w:val="0"/>
          <w:lang w:eastAsia="en-US"/>
        </w:rPr>
        <w:t>respecto</w:t>
      </w:r>
      <w:r w:rsidR="00C15A24" w:rsidRPr="00950210">
        <w:rPr>
          <w:rFonts w:asciiTheme="minorHAnsi" w:hAnsiTheme="minorHAnsi"/>
          <w:w w:val="0"/>
          <w:lang w:eastAsia="en-US"/>
        </w:rPr>
        <w:t xml:space="preserve"> de los </w:t>
      </w:r>
      <w:r w:rsidRPr="00950210">
        <w:rPr>
          <w:rFonts w:asciiTheme="minorHAnsi" w:hAnsiTheme="minorHAnsi"/>
          <w:w w:val="0"/>
          <w:lang w:eastAsia="en-US"/>
        </w:rPr>
        <w:t>Diagramas de relaciones y flujos en donde</w:t>
      </w:r>
      <w:r w:rsidR="00950210" w:rsidRPr="00950210">
        <w:rPr>
          <w:rFonts w:asciiTheme="minorHAnsi" w:hAnsiTheme="minorHAnsi"/>
          <w:w w:val="0"/>
          <w:lang w:eastAsia="en-US"/>
        </w:rPr>
        <w:t>,</w:t>
      </w:r>
      <w:r w:rsidRPr="00950210">
        <w:rPr>
          <w:rFonts w:asciiTheme="minorHAnsi" w:hAnsiTheme="minorHAnsi"/>
          <w:w w:val="0"/>
          <w:lang w:eastAsia="en-US"/>
        </w:rPr>
        <w:t xml:space="preserve"> </w:t>
      </w:r>
      <w:r w:rsidR="00BD5931" w:rsidRPr="00950210">
        <w:rPr>
          <w:rFonts w:asciiTheme="minorHAnsi" w:hAnsiTheme="minorHAnsi"/>
          <w:w w:val="0"/>
          <w:lang w:eastAsia="en-US"/>
        </w:rPr>
        <w:t xml:space="preserve">en primer </w:t>
      </w:r>
      <w:r w:rsidR="0071651E" w:rsidRPr="00950210">
        <w:rPr>
          <w:rFonts w:asciiTheme="minorHAnsi" w:hAnsiTheme="minorHAnsi"/>
          <w:w w:val="0"/>
          <w:lang w:eastAsia="en-US"/>
        </w:rPr>
        <w:t>lugar,</w:t>
      </w:r>
      <w:r w:rsidR="00BD5931" w:rsidRPr="00950210">
        <w:rPr>
          <w:rFonts w:asciiTheme="minorHAnsi" w:hAnsiTheme="minorHAnsi"/>
          <w:w w:val="0"/>
          <w:lang w:eastAsia="en-US"/>
        </w:rPr>
        <w:t xml:space="preserve"> </w:t>
      </w:r>
      <w:r w:rsidRPr="00950210">
        <w:rPr>
          <w:rFonts w:asciiTheme="minorHAnsi" w:hAnsiTheme="minorHAnsi"/>
          <w:w w:val="0"/>
          <w:lang w:eastAsia="en-US"/>
        </w:rPr>
        <w:t xml:space="preserve">se presenta </w:t>
      </w:r>
      <w:r w:rsidR="00BD5931" w:rsidRPr="00950210">
        <w:rPr>
          <w:rFonts w:asciiTheme="minorHAnsi" w:hAnsiTheme="minorHAnsi"/>
          <w:w w:val="0"/>
          <w:lang w:eastAsia="en-US"/>
        </w:rPr>
        <w:t>el</w:t>
      </w:r>
      <w:r w:rsidR="00FA22D8" w:rsidRPr="00950210">
        <w:rPr>
          <w:rFonts w:asciiTheme="minorHAnsi" w:hAnsiTheme="minorHAnsi"/>
          <w:w w:val="0"/>
          <w:lang w:eastAsia="en-US"/>
        </w:rPr>
        <w:t xml:space="preserve"> Diagrama General del Hospital</w:t>
      </w:r>
      <w:r w:rsidR="00950210" w:rsidRPr="00950210">
        <w:rPr>
          <w:rFonts w:asciiTheme="minorHAnsi" w:hAnsiTheme="minorHAnsi"/>
          <w:w w:val="0"/>
          <w:lang w:eastAsia="en-US"/>
        </w:rPr>
        <w:t>,</w:t>
      </w:r>
      <w:r w:rsidR="00FA22D8" w:rsidRPr="00950210">
        <w:rPr>
          <w:rFonts w:asciiTheme="minorHAnsi" w:hAnsiTheme="minorHAnsi"/>
          <w:w w:val="0"/>
          <w:lang w:eastAsia="en-US"/>
        </w:rPr>
        <w:t xml:space="preserve"> el cual incluye </w:t>
      </w:r>
      <w:r w:rsidR="00194E9B" w:rsidRPr="00950210">
        <w:rPr>
          <w:rFonts w:asciiTheme="minorHAnsi" w:hAnsiTheme="minorHAnsi"/>
          <w:w w:val="0"/>
          <w:lang w:eastAsia="en-US"/>
        </w:rPr>
        <w:t xml:space="preserve">todas las Unidades </w:t>
      </w:r>
      <w:r w:rsidR="00950210" w:rsidRPr="00950210">
        <w:rPr>
          <w:rFonts w:asciiTheme="minorHAnsi" w:hAnsiTheme="minorHAnsi"/>
          <w:w w:val="0"/>
          <w:lang w:eastAsia="en-US"/>
        </w:rPr>
        <w:t>F</w:t>
      </w:r>
      <w:r w:rsidR="00194E9B" w:rsidRPr="00950210">
        <w:rPr>
          <w:rFonts w:asciiTheme="minorHAnsi" w:hAnsiTheme="minorHAnsi"/>
          <w:w w:val="0"/>
          <w:lang w:eastAsia="en-US"/>
        </w:rPr>
        <w:t>uncionales que lo conforman</w:t>
      </w:r>
      <w:r w:rsidR="00FA22D8" w:rsidRPr="00950210">
        <w:rPr>
          <w:rFonts w:asciiTheme="minorHAnsi" w:hAnsiTheme="minorHAnsi"/>
          <w:w w:val="0"/>
          <w:lang w:eastAsia="en-US"/>
        </w:rPr>
        <w:t xml:space="preserve">, </w:t>
      </w:r>
      <w:r w:rsidR="00950210" w:rsidRPr="00950210">
        <w:rPr>
          <w:rFonts w:asciiTheme="minorHAnsi" w:hAnsiTheme="minorHAnsi"/>
          <w:w w:val="0"/>
          <w:lang w:eastAsia="en-US"/>
        </w:rPr>
        <w:t>a efecto de</w:t>
      </w:r>
      <w:r w:rsidR="00BD5931" w:rsidRPr="00950210">
        <w:rPr>
          <w:rFonts w:asciiTheme="minorHAnsi" w:hAnsiTheme="minorHAnsi"/>
          <w:w w:val="0"/>
          <w:lang w:eastAsia="en-US"/>
        </w:rPr>
        <w:t xml:space="preserve"> </w:t>
      </w:r>
      <w:r w:rsidR="00FA22D8" w:rsidRPr="00950210">
        <w:rPr>
          <w:rFonts w:asciiTheme="minorHAnsi" w:hAnsiTheme="minorHAnsi"/>
          <w:w w:val="0"/>
          <w:lang w:eastAsia="en-US"/>
        </w:rPr>
        <w:t>que se pued</w:t>
      </w:r>
      <w:r w:rsidR="00BD5931" w:rsidRPr="00950210">
        <w:rPr>
          <w:rFonts w:asciiTheme="minorHAnsi" w:hAnsiTheme="minorHAnsi"/>
          <w:w w:val="0"/>
          <w:lang w:eastAsia="en-US"/>
        </w:rPr>
        <w:t>a</w:t>
      </w:r>
      <w:r w:rsidR="00FA22D8" w:rsidRPr="00950210">
        <w:rPr>
          <w:rFonts w:asciiTheme="minorHAnsi" w:hAnsiTheme="minorHAnsi"/>
          <w:w w:val="0"/>
          <w:lang w:eastAsia="en-US"/>
        </w:rPr>
        <w:t xml:space="preserve"> observar de manera global la relación que guardan cada una de esta Unidad</w:t>
      </w:r>
      <w:r w:rsidR="00950210" w:rsidRPr="00950210">
        <w:rPr>
          <w:rFonts w:asciiTheme="minorHAnsi" w:hAnsiTheme="minorHAnsi"/>
          <w:w w:val="0"/>
          <w:lang w:eastAsia="en-US"/>
        </w:rPr>
        <w:t>es F</w:t>
      </w:r>
      <w:r w:rsidR="00FA22D8" w:rsidRPr="00950210">
        <w:rPr>
          <w:rFonts w:asciiTheme="minorHAnsi" w:hAnsiTheme="minorHAnsi"/>
          <w:w w:val="0"/>
          <w:lang w:eastAsia="en-US"/>
        </w:rPr>
        <w:t>uncionales entre sí</w:t>
      </w:r>
      <w:r w:rsidR="00C15A24" w:rsidRPr="00950210">
        <w:rPr>
          <w:rFonts w:asciiTheme="minorHAnsi" w:hAnsiTheme="minorHAnsi"/>
          <w:w w:val="0"/>
          <w:lang w:eastAsia="en-US"/>
        </w:rPr>
        <w:t>.</w:t>
      </w:r>
    </w:p>
    <w:p w:rsidR="00194E9B" w:rsidRPr="00950210" w:rsidRDefault="00BD5931" w:rsidP="00194E9B">
      <w:p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>Así mismo se indican</w:t>
      </w:r>
      <w:r w:rsidR="00FA22D8" w:rsidRPr="00950210">
        <w:rPr>
          <w:rFonts w:asciiTheme="minorHAnsi" w:hAnsiTheme="minorHAnsi"/>
          <w:w w:val="0"/>
          <w:lang w:eastAsia="en-US"/>
        </w:rPr>
        <w:t xml:space="preserve"> cómo deben ser los accesos al Hospital </w:t>
      </w:r>
      <w:r w:rsidR="00C15A24" w:rsidRPr="00950210">
        <w:rPr>
          <w:rFonts w:asciiTheme="minorHAnsi" w:hAnsiTheme="minorHAnsi"/>
          <w:w w:val="0"/>
          <w:lang w:eastAsia="en-US"/>
        </w:rPr>
        <w:t>y muestra</w:t>
      </w:r>
      <w:r w:rsidR="00FA22D8" w:rsidRPr="00950210">
        <w:rPr>
          <w:rFonts w:asciiTheme="minorHAnsi" w:hAnsiTheme="minorHAnsi"/>
          <w:w w:val="0"/>
          <w:lang w:eastAsia="en-US"/>
        </w:rPr>
        <w:t xml:space="preserve"> las Unidades que debe</w:t>
      </w:r>
      <w:r w:rsidR="00C15A24" w:rsidRPr="00950210">
        <w:rPr>
          <w:rFonts w:asciiTheme="minorHAnsi" w:hAnsiTheme="minorHAnsi"/>
          <w:w w:val="0"/>
          <w:lang w:eastAsia="en-US"/>
        </w:rPr>
        <w:t>n tener acceso independiente</w:t>
      </w:r>
      <w:r w:rsidR="00FA22D8" w:rsidRPr="00950210">
        <w:rPr>
          <w:rFonts w:asciiTheme="minorHAnsi" w:hAnsiTheme="minorHAnsi"/>
          <w:w w:val="0"/>
          <w:lang w:eastAsia="en-US"/>
        </w:rPr>
        <w:t xml:space="preserve"> </w:t>
      </w:r>
      <w:r w:rsidR="00C15A24" w:rsidRPr="00950210">
        <w:rPr>
          <w:rFonts w:asciiTheme="minorHAnsi" w:hAnsiTheme="minorHAnsi"/>
          <w:w w:val="0"/>
          <w:lang w:eastAsia="en-US"/>
        </w:rPr>
        <w:t xml:space="preserve">además de su relación </w:t>
      </w:r>
      <w:r w:rsidR="00FA22D8" w:rsidRPr="00950210">
        <w:rPr>
          <w:rFonts w:asciiTheme="minorHAnsi" w:hAnsiTheme="minorHAnsi"/>
          <w:w w:val="0"/>
          <w:lang w:eastAsia="en-US"/>
        </w:rPr>
        <w:t>con el resto del Hospital</w:t>
      </w:r>
      <w:r w:rsidRPr="00950210">
        <w:rPr>
          <w:rFonts w:asciiTheme="minorHAnsi" w:hAnsiTheme="minorHAnsi"/>
          <w:w w:val="0"/>
          <w:lang w:eastAsia="en-US"/>
        </w:rPr>
        <w:t xml:space="preserve">. El </w:t>
      </w:r>
      <w:r w:rsidR="00FA22D8" w:rsidRPr="00950210">
        <w:rPr>
          <w:rFonts w:asciiTheme="minorHAnsi" w:hAnsiTheme="minorHAnsi"/>
          <w:w w:val="0"/>
          <w:lang w:eastAsia="en-US"/>
        </w:rPr>
        <w:t>Desarrollador podrá tener una idea general de todas las partes que integran el conjunto y que se irán desarrollando a lo largo del presente documento.</w:t>
      </w:r>
    </w:p>
    <w:p w:rsidR="00DA2A68" w:rsidRPr="00950210" w:rsidRDefault="00FA22D8" w:rsidP="009112C2">
      <w:p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 xml:space="preserve">Posteriormente se presentan </w:t>
      </w:r>
      <w:r w:rsidR="00137C66" w:rsidRPr="00950210">
        <w:rPr>
          <w:rFonts w:asciiTheme="minorHAnsi" w:hAnsiTheme="minorHAnsi"/>
          <w:w w:val="0"/>
          <w:lang w:eastAsia="en-US"/>
        </w:rPr>
        <w:t>los diagramas de cada una de las Uni</w:t>
      </w:r>
      <w:r w:rsidR="0043598A" w:rsidRPr="00950210">
        <w:rPr>
          <w:rFonts w:asciiTheme="minorHAnsi" w:hAnsiTheme="minorHAnsi"/>
          <w:w w:val="0"/>
          <w:lang w:eastAsia="en-US"/>
        </w:rPr>
        <w:t>d</w:t>
      </w:r>
      <w:r w:rsidR="00950210" w:rsidRPr="00950210">
        <w:rPr>
          <w:rFonts w:asciiTheme="minorHAnsi" w:hAnsiTheme="minorHAnsi"/>
          <w:w w:val="0"/>
          <w:lang w:eastAsia="en-US"/>
        </w:rPr>
        <w:t>ades F</w:t>
      </w:r>
      <w:r w:rsidR="00137C66" w:rsidRPr="00950210">
        <w:rPr>
          <w:rFonts w:asciiTheme="minorHAnsi" w:hAnsiTheme="minorHAnsi"/>
          <w:w w:val="0"/>
          <w:lang w:eastAsia="en-US"/>
        </w:rPr>
        <w:t xml:space="preserve">uncionales de manera </w:t>
      </w:r>
      <w:r w:rsidR="0043598A" w:rsidRPr="00950210">
        <w:rPr>
          <w:rFonts w:asciiTheme="minorHAnsi" w:hAnsiTheme="minorHAnsi"/>
          <w:w w:val="0"/>
          <w:lang w:eastAsia="en-US"/>
        </w:rPr>
        <w:t>independiente</w:t>
      </w:r>
      <w:r w:rsidR="00C15A24" w:rsidRPr="00950210">
        <w:rPr>
          <w:rFonts w:asciiTheme="minorHAnsi" w:hAnsiTheme="minorHAnsi"/>
          <w:w w:val="0"/>
          <w:lang w:eastAsia="en-US"/>
        </w:rPr>
        <w:t>,</w:t>
      </w:r>
      <w:r w:rsidR="00713DB1" w:rsidRPr="00950210">
        <w:rPr>
          <w:rFonts w:asciiTheme="minorHAnsi" w:hAnsiTheme="minorHAnsi"/>
          <w:w w:val="0"/>
          <w:lang w:eastAsia="en-US"/>
        </w:rPr>
        <w:t xml:space="preserve"> </w:t>
      </w:r>
      <w:r w:rsidR="00BD5931" w:rsidRPr="00950210">
        <w:rPr>
          <w:rFonts w:asciiTheme="minorHAnsi" w:hAnsiTheme="minorHAnsi"/>
          <w:w w:val="0"/>
          <w:lang w:eastAsia="en-US"/>
        </w:rPr>
        <w:t xml:space="preserve">cada tipo de unidad resalta </w:t>
      </w:r>
      <w:r w:rsidR="00C15A24" w:rsidRPr="00950210">
        <w:rPr>
          <w:rFonts w:asciiTheme="minorHAnsi" w:hAnsiTheme="minorHAnsi"/>
          <w:w w:val="0"/>
          <w:lang w:eastAsia="en-US"/>
        </w:rPr>
        <w:t>los locales</w:t>
      </w:r>
      <w:r w:rsidR="00DA2A68" w:rsidRPr="00950210">
        <w:rPr>
          <w:rFonts w:asciiTheme="minorHAnsi" w:hAnsiTheme="minorHAnsi"/>
          <w:w w:val="0"/>
          <w:lang w:eastAsia="en-US"/>
        </w:rPr>
        <w:t xml:space="preserve"> más importantes o representativos </w:t>
      </w:r>
      <w:r w:rsidR="00C15A24" w:rsidRPr="00950210">
        <w:rPr>
          <w:rFonts w:asciiTheme="minorHAnsi" w:hAnsiTheme="minorHAnsi"/>
          <w:w w:val="0"/>
          <w:lang w:eastAsia="en-US"/>
        </w:rPr>
        <w:t xml:space="preserve">que la conforman y la relación que guardan éstos entre sí, </w:t>
      </w:r>
      <w:r w:rsidR="00BD5931" w:rsidRPr="00950210">
        <w:rPr>
          <w:rFonts w:asciiTheme="minorHAnsi" w:hAnsiTheme="minorHAnsi"/>
          <w:w w:val="0"/>
          <w:lang w:eastAsia="en-US"/>
        </w:rPr>
        <w:t>l</w:t>
      </w:r>
      <w:r w:rsidR="00C15A24" w:rsidRPr="00950210">
        <w:rPr>
          <w:rFonts w:asciiTheme="minorHAnsi" w:hAnsiTheme="minorHAnsi"/>
          <w:w w:val="0"/>
          <w:lang w:eastAsia="en-US"/>
        </w:rPr>
        <w:t>os flujos de los usuarios que interactúan en dic</w:t>
      </w:r>
      <w:r w:rsidR="00713DB1" w:rsidRPr="00950210">
        <w:rPr>
          <w:rFonts w:asciiTheme="minorHAnsi" w:hAnsiTheme="minorHAnsi"/>
          <w:w w:val="0"/>
          <w:lang w:eastAsia="en-US"/>
        </w:rPr>
        <w:t>has Unidades</w:t>
      </w:r>
      <w:r w:rsidR="00BD5931" w:rsidRPr="00950210">
        <w:rPr>
          <w:rFonts w:asciiTheme="minorHAnsi" w:hAnsiTheme="minorHAnsi"/>
          <w:w w:val="0"/>
          <w:lang w:eastAsia="en-US"/>
        </w:rPr>
        <w:t xml:space="preserve"> lo que da una idea clara de la funcionalidad y la correcta proporción de </w:t>
      </w:r>
      <w:r w:rsidR="00DA2A68" w:rsidRPr="00950210">
        <w:rPr>
          <w:rFonts w:asciiTheme="minorHAnsi" w:hAnsiTheme="minorHAnsi"/>
          <w:w w:val="0"/>
          <w:lang w:eastAsia="en-US"/>
        </w:rPr>
        <w:t>espacios</w:t>
      </w:r>
      <w:r w:rsidR="00713DB1" w:rsidRPr="00950210">
        <w:rPr>
          <w:rFonts w:asciiTheme="minorHAnsi" w:hAnsiTheme="minorHAnsi"/>
          <w:w w:val="0"/>
          <w:lang w:eastAsia="en-US"/>
        </w:rPr>
        <w:t>.</w:t>
      </w:r>
      <w:r w:rsidR="00DA2A68" w:rsidRPr="00950210">
        <w:rPr>
          <w:rFonts w:asciiTheme="minorHAnsi" w:hAnsiTheme="minorHAnsi"/>
          <w:w w:val="0"/>
          <w:lang w:eastAsia="en-US"/>
        </w:rPr>
        <w:t xml:space="preserve"> </w:t>
      </w:r>
    </w:p>
    <w:p w:rsidR="00A06F5A" w:rsidRPr="00950210" w:rsidRDefault="00DD0B00" w:rsidP="009112C2">
      <w:p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>Para efecto del desarrollo de los diagramas que se presentan en el presente</w:t>
      </w:r>
      <w:r w:rsidR="00A06F5A" w:rsidRPr="00950210">
        <w:rPr>
          <w:rFonts w:asciiTheme="minorHAnsi" w:hAnsiTheme="minorHAnsi"/>
          <w:w w:val="0"/>
          <w:lang w:eastAsia="en-US"/>
        </w:rPr>
        <w:t xml:space="preserve"> documento se ha</w:t>
      </w:r>
      <w:r w:rsidRPr="00950210">
        <w:rPr>
          <w:rFonts w:asciiTheme="minorHAnsi" w:hAnsiTheme="minorHAnsi"/>
          <w:w w:val="0"/>
          <w:lang w:eastAsia="en-US"/>
        </w:rPr>
        <w:t xml:space="preserve"> </w:t>
      </w:r>
      <w:r w:rsidR="00A06F5A" w:rsidRPr="00950210">
        <w:rPr>
          <w:rFonts w:asciiTheme="minorHAnsi" w:hAnsiTheme="minorHAnsi"/>
          <w:w w:val="0"/>
          <w:lang w:eastAsia="en-US"/>
        </w:rPr>
        <w:t>dividido a los tipos de usuarios</w:t>
      </w:r>
      <w:r w:rsidR="00950210" w:rsidRPr="00950210">
        <w:rPr>
          <w:rFonts w:asciiTheme="minorHAnsi" w:hAnsiTheme="minorHAnsi"/>
          <w:w w:val="0"/>
          <w:lang w:eastAsia="en-US"/>
        </w:rPr>
        <w:t xml:space="preserve"> en tres grandes clasificaciones</w:t>
      </w:r>
      <w:r w:rsidR="00A06F5A" w:rsidRPr="00950210">
        <w:rPr>
          <w:rFonts w:asciiTheme="minorHAnsi" w:hAnsiTheme="minorHAnsi"/>
          <w:w w:val="0"/>
          <w:lang w:eastAsia="en-US"/>
        </w:rPr>
        <w:t xml:space="preserve">: </w:t>
      </w:r>
    </w:p>
    <w:p w:rsidR="00A06F5A" w:rsidRPr="00950210" w:rsidRDefault="00A06F5A" w:rsidP="00C746C8">
      <w:pPr>
        <w:pStyle w:val="Prrafodelista"/>
        <w:numPr>
          <w:ilvl w:val="0"/>
          <w:numId w:val="3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>Paciente externo</w:t>
      </w:r>
    </w:p>
    <w:p w:rsidR="00A06F5A" w:rsidRPr="00950210" w:rsidRDefault="00A06F5A" w:rsidP="00C746C8">
      <w:pPr>
        <w:pStyle w:val="Prrafodelista"/>
        <w:numPr>
          <w:ilvl w:val="0"/>
          <w:numId w:val="3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>Paciente interno</w:t>
      </w:r>
    </w:p>
    <w:p w:rsidR="00A06F5A" w:rsidRPr="00950210" w:rsidRDefault="00A06F5A" w:rsidP="00C746C8">
      <w:pPr>
        <w:pStyle w:val="Prrafodelista"/>
        <w:numPr>
          <w:ilvl w:val="0"/>
          <w:numId w:val="3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>Personal médico y técnico</w:t>
      </w:r>
    </w:p>
    <w:p w:rsidR="00DA2A68" w:rsidRPr="00950210" w:rsidRDefault="00DA2A68" w:rsidP="00DA2A68">
      <w:p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>El Programa médico arquitectónico contiene el detalle</w:t>
      </w:r>
      <w:r w:rsidR="00950210" w:rsidRPr="00950210">
        <w:rPr>
          <w:rFonts w:asciiTheme="minorHAnsi" w:hAnsiTheme="minorHAnsi"/>
          <w:w w:val="0"/>
          <w:lang w:eastAsia="en-US"/>
        </w:rPr>
        <w:t xml:space="preserve"> de cada Unidad F</w:t>
      </w:r>
      <w:r w:rsidRPr="00950210">
        <w:rPr>
          <w:rFonts w:asciiTheme="minorHAnsi" w:hAnsiTheme="minorHAnsi"/>
          <w:w w:val="0"/>
          <w:lang w:eastAsia="en-US"/>
        </w:rPr>
        <w:t>uncional, cantidad, dimensiones y proporciones adecuadas y brinda un resumen de las superficie</w:t>
      </w:r>
      <w:r w:rsidR="00950210" w:rsidRPr="00950210">
        <w:rPr>
          <w:rFonts w:asciiTheme="minorHAnsi" w:hAnsiTheme="minorHAnsi"/>
          <w:w w:val="0"/>
          <w:lang w:eastAsia="en-US"/>
        </w:rPr>
        <w:t xml:space="preserve">s por cada una de las </w:t>
      </w:r>
      <w:r w:rsidR="00950210" w:rsidRPr="00950210">
        <w:rPr>
          <w:rFonts w:asciiTheme="minorHAnsi" w:hAnsiTheme="minorHAnsi"/>
          <w:w w:val="0"/>
          <w:lang w:eastAsia="en-US"/>
        </w:rPr>
        <w:lastRenderedPageBreak/>
        <w:t>Unidades F</w:t>
      </w:r>
      <w:r w:rsidRPr="00950210">
        <w:rPr>
          <w:rFonts w:asciiTheme="minorHAnsi" w:hAnsiTheme="minorHAnsi"/>
          <w:w w:val="0"/>
          <w:lang w:eastAsia="en-US"/>
        </w:rPr>
        <w:t xml:space="preserve">uncionales a desarrollar. La relación que deben guardar entre los espacios por cada servicio dentro del inmueble, se explican en los diagramas contenidos en el presente </w:t>
      </w:r>
      <w:r w:rsidR="00950210" w:rsidRPr="00950210">
        <w:rPr>
          <w:rFonts w:asciiTheme="minorHAnsi" w:hAnsiTheme="minorHAnsi"/>
          <w:w w:val="0"/>
          <w:lang w:eastAsia="en-US"/>
        </w:rPr>
        <w:t>A</w:t>
      </w:r>
      <w:r w:rsidRPr="00950210">
        <w:rPr>
          <w:rFonts w:asciiTheme="minorHAnsi" w:hAnsiTheme="minorHAnsi"/>
          <w:w w:val="0"/>
          <w:lang w:eastAsia="en-US"/>
        </w:rPr>
        <w:t>nexo.</w:t>
      </w:r>
    </w:p>
    <w:p w:rsidR="00171E64" w:rsidRDefault="009112C2" w:rsidP="007B41AD">
      <w:pPr>
        <w:spacing w:before="60" w:after="120" w:line="240" w:lineRule="auto"/>
        <w:jc w:val="both"/>
        <w:rPr>
          <w:rFonts w:asciiTheme="minorHAnsi" w:hAnsiTheme="minorHAnsi"/>
        </w:rPr>
      </w:pPr>
      <w:r w:rsidRPr="00950210">
        <w:rPr>
          <w:rFonts w:asciiTheme="minorHAnsi" w:hAnsiTheme="minorHAnsi"/>
        </w:rPr>
        <w:t>El Desarrollador deberá considerar para el diseño d</w:t>
      </w:r>
      <w:r w:rsidR="00950210" w:rsidRPr="00950210">
        <w:rPr>
          <w:rFonts w:asciiTheme="minorHAnsi" w:hAnsiTheme="minorHAnsi"/>
        </w:rPr>
        <w:t>e las Unidades Funcionales del H</w:t>
      </w:r>
      <w:r w:rsidRPr="00950210">
        <w:rPr>
          <w:rFonts w:asciiTheme="minorHAnsi" w:hAnsiTheme="minorHAnsi"/>
        </w:rPr>
        <w:t xml:space="preserve">ospital una distribución de espacios ordenada, racional y claramente identificable, agrupados de acuerdo al tipo de actividad a desarrollarse en </w:t>
      </w:r>
      <w:r w:rsidR="00487B26">
        <w:rPr>
          <w:rFonts w:asciiTheme="minorHAnsi" w:hAnsiTheme="minorHAnsi"/>
        </w:rPr>
        <w:t xml:space="preserve">cada local, a la afinidad y relación logística </w:t>
      </w:r>
      <w:r w:rsidRPr="00950210">
        <w:rPr>
          <w:rFonts w:asciiTheme="minorHAnsi" w:hAnsiTheme="minorHAnsi"/>
        </w:rPr>
        <w:t>y de acuerdo a las características y necesidades específicas de cada Unidad evitando (p.ej.), locales dispersos de servicios, ubicación de espacios de atención a pacientes que obstaculicen las actividades médicas del resto de la unidad o el cruce de circulaciones entre usu</w:t>
      </w:r>
      <w:r w:rsidR="007B41AD" w:rsidRPr="00950210">
        <w:rPr>
          <w:rFonts w:asciiTheme="minorHAnsi" w:hAnsiTheme="minorHAnsi"/>
        </w:rPr>
        <w:t>arios no relacionados entre sí.</w:t>
      </w:r>
    </w:p>
    <w:p w:rsidR="00487B26" w:rsidRPr="00487B26" w:rsidRDefault="00487B26" w:rsidP="00487B26">
      <w:pPr>
        <w:spacing w:before="60" w:after="120" w:line="240" w:lineRule="auto"/>
        <w:jc w:val="both"/>
        <w:rPr>
          <w:rFonts w:asciiTheme="minorHAnsi" w:hAnsiTheme="minorHAnsi"/>
        </w:rPr>
      </w:pPr>
      <w:r w:rsidRPr="00487B26">
        <w:rPr>
          <w:rFonts w:asciiTheme="minorHAnsi" w:hAnsiTheme="minorHAnsi"/>
        </w:rPr>
        <w:t>El Desarrollador deberá considerar en su diseño los elementos que permitan los estándares normativos vigentes (nacionales e internacionales) a lo largo de la duración del Contrato, para asegurar el cumplimiento de los niveles de calidad y seguridad centrados en la atención del paciente, que incluya tanto procesos clínicos, como administrativos.</w:t>
      </w:r>
    </w:p>
    <w:p w:rsidR="00E164B6" w:rsidRDefault="00487B26" w:rsidP="00487B26">
      <w:pPr>
        <w:spacing w:before="60" w:after="120" w:line="240" w:lineRule="auto"/>
        <w:jc w:val="both"/>
        <w:rPr>
          <w:rFonts w:asciiTheme="minorHAnsi" w:hAnsiTheme="minorHAnsi"/>
        </w:rPr>
      </w:pPr>
      <w:r w:rsidRPr="00487B26">
        <w:rPr>
          <w:rFonts w:asciiTheme="minorHAnsi" w:hAnsiTheme="minorHAnsi"/>
        </w:rPr>
        <w:t>Los procesos que se deberán incluir en este desarrollo, diseño y gestión deberá</w:t>
      </w:r>
      <w:r>
        <w:rPr>
          <w:rFonts w:asciiTheme="minorHAnsi" w:hAnsiTheme="minorHAnsi"/>
        </w:rPr>
        <w:t>n</w:t>
      </w:r>
      <w:r w:rsidRPr="00487B26">
        <w:rPr>
          <w:rFonts w:asciiTheme="minorHAnsi" w:hAnsiTheme="minorHAnsi"/>
        </w:rPr>
        <w:t xml:space="preserve"> conceptualizar un modelo incluyente que incorpore a pacientes, personal y visitantes.</w:t>
      </w:r>
    </w:p>
    <w:p w:rsidR="00DC7A2E" w:rsidRPr="00950210" w:rsidRDefault="0081288D" w:rsidP="002B7A04">
      <w:pPr>
        <w:pStyle w:val="Titulo1"/>
        <w:rPr>
          <w:rFonts w:asciiTheme="minorHAnsi" w:hAnsiTheme="minorHAnsi"/>
        </w:rPr>
      </w:pPr>
      <w:bookmarkStart w:id="5" w:name="_Toc487712770"/>
      <w:r>
        <w:rPr>
          <w:rFonts w:asciiTheme="minorHAnsi" w:hAnsiTheme="minorHAnsi"/>
        </w:rPr>
        <w:t xml:space="preserve">LISTADO DE DIAGRAMAS DE </w:t>
      </w:r>
      <w:r w:rsidR="0006146E" w:rsidRPr="00950210">
        <w:rPr>
          <w:rFonts w:asciiTheme="minorHAnsi" w:hAnsiTheme="minorHAnsi"/>
        </w:rPr>
        <w:t>UNIDADES FUNCIONALES</w:t>
      </w:r>
      <w:bookmarkEnd w:id="5"/>
    </w:p>
    <w:p w:rsidR="004A2708" w:rsidRPr="00C138E9" w:rsidRDefault="00A0050B" w:rsidP="00C138E9">
      <w:pPr>
        <w:pStyle w:val="Prrafodelista"/>
        <w:numPr>
          <w:ilvl w:val="0"/>
          <w:numId w:val="14"/>
        </w:numPr>
        <w:rPr>
          <w:rFonts w:asciiTheme="minorHAnsi" w:hAnsiTheme="minorHAnsi"/>
          <w:w w:val="0"/>
        </w:rPr>
      </w:pPr>
      <w:r>
        <w:rPr>
          <w:rFonts w:asciiTheme="minorHAnsi" w:hAnsiTheme="minorHAnsi"/>
          <w:w w:val="0"/>
        </w:rPr>
        <w:t>1</w:t>
      </w:r>
      <w:r w:rsidR="00C138E9">
        <w:rPr>
          <w:rFonts w:asciiTheme="minorHAnsi" w:hAnsiTheme="minorHAnsi"/>
          <w:w w:val="0"/>
        </w:rPr>
        <w:t xml:space="preserve">.1. </w:t>
      </w:r>
      <w:r w:rsidR="004A2708" w:rsidRPr="00C138E9">
        <w:rPr>
          <w:rFonts w:asciiTheme="minorHAnsi" w:hAnsiTheme="minorHAnsi"/>
          <w:w w:val="0"/>
        </w:rPr>
        <w:t>Diagrama General del H</w:t>
      </w:r>
      <w:r w:rsidR="00C138E9">
        <w:rPr>
          <w:rFonts w:asciiTheme="minorHAnsi" w:hAnsiTheme="minorHAnsi"/>
          <w:w w:val="0"/>
        </w:rPr>
        <w:t>ospital General de Segundo Nivel</w:t>
      </w:r>
    </w:p>
    <w:p w:rsidR="00CB0C4C" w:rsidRPr="00950210" w:rsidRDefault="00CB0C4C" w:rsidP="00CB0C4C">
      <w:pPr>
        <w:rPr>
          <w:rFonts w:asciiTheme="minorHAnsi" w:hAnsiTheme="minorHAnsi"/>
          <w:b/>
          <w:w w:val="0"/>
        </w:rPr>
      </w:pPr>
      <w:r w:rsidRPr="00950210">
        <w:rPr>
          <w:rFonts w:asciiTheme="minorHAnsi" w:hAnsiTheme="minorHAnsi"/>
          <w:b/>
          <w:w w:val="0"/>
        </w:rPr>
        <w:t>Servicios de Atención Médica</w:t>
      </w:r>
    </w:p>
    <w:p w:rsidR="00CB0C4C" w:rsidRPr="00950210" w:rsidRDefault="00A0050B" w:rsidP="00C746C8">
      <w:pPr>
        <w:pStyle w:val="Prrafodelista"/>
        <w:numPr>
          <w:ilvl w:val="0"/>
          <w:numId w:val="5"/>
        </w:numPr>
        <w:rPr>
          <w:rFonts w:asciiTheme="minorHAnsi" w:hAnsiTheme="minorHAnsi"/>
          <w:w w:val="0"/>
        </w:rPr>
      </w:pPr>
      <w:r>
        <w:rPr>
          <w:rFonts w:asciiTheme="minorHAnsi" w:hAnsiTheme="minorHAnsi"/>
          <w:w w:val="0"/>
        </w:rPr>
        <w:t xml:space="preserve">1.2. </w:t>
      </w:r>
      <w:r w:rsidR="00CB0C4C" w:rsidRPr="00950210">
        <w:rPr>
          <w:rFonts w:asciiTheme="minorHAnsi" w:hAnsiTheme="minorHAnsi"/>
          <w:w w:val="0"/>
        </w:rPr>
        <w:t>Consulta externa de especialidades y gabinetes de tratamiento</w:t>
      </w:r>
    </w:p>
    <w:p w:rsidR="00117064" w:rsidRPr="00950210" w:rsidRDefault="00117064" w:rsidP="007E6A52">
      <w:pPr>
        <w:ind w:left="709"/>
        <w:rPr>
          <w:rFonts w:asciiTheme="minorHAnsi" w:hAnsiTheme="minorHAnsi"/>
          <w:w w:val="0"/>
        </w:rPr>
      </w:pPr>
      <w:r w:rsidRPr="00950210">
        <w:rPr>
          <w:rFonts w:asciiTheme="minorHAnsi" w:hAnsiTheme="minorHAnsi"/>
          <w:w w:val="0"/>
        </w:rPr>
        <w:t>Auxiliares de Diagnóstico:</w:t>
      </w:r>
    </w:p>
    <w:p w:rsidR="00CB0C4C" w:rsidRPr="00950210" w:rsidRDefault="002646C8" w:rsidP="00C746C8">
      <w:pPr>
        <w:pStyle w:val="Prrafodelista"/>
        <w:numPr>
          <w:ilvl w:val="0"/>
          <w:numId w:val="4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>1.3. Imagenología</w:t>
      </w:r>
    </w:p>
    <w:p w:rsidR="00CB0C4C" w:rsidRPr="00950210" w:rsidRDefault="002646C8" w:rsidP="00C746C8">
      <w:pPr>
        <w:pStyle w:val="Prrafodelista"/>
        <w:numPr>
          <w:ilvl w:val="0"/>
          <w:numId w:val="4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>1.4. Laboratorio Clínico</w:t>
      </w:r>
    </w:p>
    <w:p w:rsidR="00CB0C4C" w:rsidRPr="00950210" w:rsidRDefault="002646C8" w:rsidP="00C746C8">
      <w:pPr>
        <w:pStyle w:val="Prrafodelista"/>
        <w:numPr>
          <w:ilvl w:val="0"/>
          <w:numId w:val="4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>1.5. Anatomía Patológica</w:t>
      </w:r>
    </w:p>
    <w:p w:rsidR="00CB0C4C" w:rsidRPr="00950210" w:rsidRDefault="002646C8" w:rsidP="00C746C8">
      <w:pPr>
        <w:pStyle w:val="Prrafodelista"/>
        <w:numPr>
          <w:ilvl w:val="0"/>
          <w:numId w:val="4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 xml:space="preserve">1.6. </w:t>
      </w:r>
      <w:r w:rsidR="005B3AEF">
        <w:rPr>
          <w:rFonts w:asciiTheme="minorHAnsi" w:hAnsiTheme="minorHAnsi"/>
          <w:w w:val="0"/>
          <w:lang w:eastAsia="en-US"/>
        </w:rPr>
        <w:t>Banco de Sangre</w:t>
      </w:r>
    </w:p>
    <w:p w:rsidR="00117064" w:rsidRPr="00950210" w:rsidRDefault="00117064" w:rsidP="007E6A52">
      <w:pPr>
        <w:autoSpaceDE w:val="0"/>
        <w:autoSpaceDN w:val="0"/>
        <w:adjustRightInd w:val="0"/>
        <w:spacing w:before="60" w:after="120" w:line="240" w:lineRule="auto"/>
        <w:ind w:left="709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>Auxiliares de Tratamiento:</w:t>
      </w:r>
    </w:p>
    <w:p w:rsidR="00117064" w:rsidRPr="00950210" w:rsidRDefault="003F68A3" w:rsidP="00C746C8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 xml:space="preserve">1.7. </w:t>
      </w:r>
      <w:r w:rsidR="00117064" w:rsidRPr="00950210">
        <w:rPr>
          <w:rFonts w:asciiTheme="minorHAnsi" w:hAnsiTheme="minorHAnsi"/>
          <w:w w:val="0"/>
          <w:lang w:eastAsia="en-US"/>
        </w:rPr>
        <w:t>Urgencias</w:t>
      </w:r>
    </w:p>
    <w:p w:rsidR="00117064" w:rsidRPr="00950210" w:rsidRDefault="003F68A3" w:rsidP="00C746C8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>1.8. Cirugía</w:t>
      </w:r>
    </w:p>
    <w:p w:rsidR="00117064" w:rsidRPr="00950210" w:rsidRDefault="003F68A3" w:rsidP="00C746C8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>1.9. Toco cirugía</w:t>
      </w:r>
    </w:p>
    <w:p w:rsidR="00117064" w:rsidRPr="00950210" w:rsidRDefault="003F68A3" w:rsidP="00C746C8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 xml:space="preserve">1.10. </w:t>
      </w:r>
      <w:r w:rsidR="00117064" w:rsidRPr="00950210">
        <w:rPr>
          <w:rFonts w:asciiTheme="minorHAnsi" w:hAnsiTheme="minorHAnsi"/>
          <w:w w:val="0"/>
          <w:lang w:eastAsia="en-US"/>
        </w:rPr>
        <w:t>Cirugía Ambulatoria</w:t>
      </w:r>
    </w:p>
    <w:p w:rsidR="00117064" w:rsidRPr="00950210" w:rsidRDefault="003F68A3" w:rsidP="00C746C8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 xml:space="preserve">1.11. </w:t>
      </w:r>
      <w:r w:rsidR="00117064" w:rsidRPr="00950210">
        <w:rPr>
          <w:rFonts w:asciiTheme="minorHAnsi" w:hAnsiTheme="minorHAnsi"/>
          <w:w w:val="0"/>
          <w:lang w:eastAsia="en-US"/>
        </w:rPr>
        <w:t>Endoscopías</w:t>
      </w:r>
    </w:p>
    <w:p w:rsidR="00B02B6E" w:rsidRPr="00950210" w:rsidRDefault="00B02B6E" w:rsidP="007E6A52">
      <w:pPr>
        <w:autoSpaceDE w:val="0"/>
        <w:autoSpaceDN w:val="0"/>
        <w:adjustRightInd w:val="0"/>
        <w:spacing w:before="60" w:after="120" w:line="240" w:lineRule="auto"/>
        <w:ind w:left="709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>Unidades de Atención ambulatoria</w:t>
      </w:r>
    </w:p>
    <w:p w:rsidR="00117064" w:rsidRPr="00950210" w:rsidRDefault="003F68A3" w:rsidP="00C746C8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 xml:space="preserve">1.12. </w:t>
      </w:r>
      <w:r w:rsidR="00B02B6E" w:rsidRPr="00950210">
        <w:rPr>
          <w:rFonts w:asciiTheme="minorHAnsi" w:hAnsiTheme="minorHAnsi"/>
          <w:w w:val="0"/>
          <w:lang w:eastAsia="en-US"/>
        </w:rPr>
        <w:t>Diálisis</w:t>
      </w:r>
    </w:p>
    <w:p w:rsidR="00B02B6E" w:rsidRPr="00950210" w:rsidRDefault="003F68A3" w:rsidP="00C746C8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 xml:space="preserve">1.13. </w:t>
      </w:r>
      <w:r w:rsidR="00B02B6E" w:rsidRPr="00950210">
        <w:rPr>
          <w:rFonts w:asciiTheme="minorHAnsi" w:hAnsiTheme="minorHAnsi"/>
          <w:w w:val="0"/>
          <w:lang w:eastAsia="en-US"/>
        </w:rPr>
        <w:t>Quimioterapia</w:t>
      </w:r>
    </w:p>
    <w:p w:rsidR="00B02B6E" w:rsidRPr="00950210" w:rsidRDefault="003F68A3" w:rsidP="00C746C8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 xml:space="preserve">1.14. </w:t>
      </w:r>
      <w:r w:rsidR="00B02B6E" w:rsidRPr="00950210">
        <w:rPr>
          <w:rFonts w:asciiTheme="minorHAnsi" w:hAnsiTheme="minorHAnsi"/>
          <w:w w:val="0"/>
          <w:lang w:eastAsia="en-US"/>
        </w:rPr>
        <w:t>Clínica del dolor</w:t>
      </w:r>
    </w:p>
    <w:p w:rsidR="00B02B6E" w:rsidRDefault="003F68A3" w:rsidP="00C746C8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lastRenderedPageBreak/>
        <w:t xml:space="preserve">1.15. </w:t>
      </w:r>
      <w:r w:rsidR="00B02B6E" w:rsidRPr="00950210">
        <w:rPr>
          <w:rFonts w:asciiTheme="minorHAnsi" w:hAnsiTheme="minorHAnsi"/>
          <w:w w:val="0"/>
          <w:lang w:eastAsia="en-US"/>
        </w:rPr>
        <w:t>Clínica de heridas estomas y pie diabético</w:t>
      </w:r>
    </w:p>
    <w:p w:rsidR="008E5BFE" w:rsidRPr="00950210" w:rsidRDefault="008E5BFE" w:rsidP="00C746C8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>1.16. Terapia Respiratoria</w:t>
      </w:r>
    </w:p>
    <w:p w:rsidR="00B02B6E" w:rsidRPr="00950210" w:rsidRDefault="00B02B6E" w:rsidP="007E6A52">
      <w:pPr>
        <w:autoSpaceDE w:val="0"/>
        <w:autoSpaceDN w:val="0"/>
        <w:adjustRightInd w:val="0"/>
        <w:spacing w:before="60" w:after="120" w:line="240" w:lineRule="auto"/>
        <w:ind w:left="709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>Unidades de Cuidados Intensivos:</w:t>
      </w:r>
    </w:p>
    <w:p w:rsidR="00B02B6E" w:rsidRPr="00950210" w:rsidRDefault="00E164B6" w:rsidP="00C746C8">
      <w:pPr>
        <w:pStyle w:val="Prrafodelista"/>
        <w:numPr>
          <w:ilvl w:val="0"/>
          <w:numId w:val="7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>1.1</w:t>
      </w:r>
      <w:r w:rsidR="005512E6">
        <w:rPr>
          <w:rFonts w:asciiTheme="minorHAnsi" w:hAnsiTheme="minorHAnsi"/>
          <w:w w:val="0"/>
          <w:lang w:eastAsia="en-US"/>
        </w:rPr>
        <w:t>7</w:t>
      </w:r>
      <w:r>
        <w:rPr>
          <w:rFonts w:asciiTheme="minorHAnsi" w:hAnsiTheme="minorHAnsi"/>
          <w:w w:val="0"/>
          <w:lang w:eastAsia="en-US"/>
        </w:rPr>
        <w:t xml:space="preserve">. </w:t>
      </w:r>
      <w:r w:rsidR="005F1335" w:rsidRPr="00950210">
        <w:rPr>
          <w:rFonts w:asciiTheme="minorHAnsi" w:hAnsiTheme="minorHAnsi"/>
          <w:w w:val="0"/>
          <w:lang w:eastAsia="en-US"/>
        </w:rPr>
        <w:t>Unidad de cuidados intensivos adultos y pediátricos</w:t>
      </w:r>
    </w:p>
    <w:p w:rsidR="005F1335" w:rsidRPr="00950210" w:rsidRDefault="00E164B6" w:rsidP="00C746C8">
      <w:pPr>
        <w:pStyle w:val="Prrafodelista"/>
        <w:numPr>
          <w:ilvl w:val="0"/>
          <w:numId w:val="7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>1.1</w:t>
      </w:r>
      <w:r w:rsidR="005512E6">
        <w:rPr>
          <w:rFonts w:asciiTheme="minorHAnsi" w:hAnsiTheme="minorHAnsi"/>
          <w:w w:val="0"/>
          <w:lang w:eastAsia="en-US"/>
        </w:rPr>
        <w:t>8</w:t>
      </w:r>
      <w:r>
        <w:rPr>
          <w:rFonts w:asciiTheme="minorHAnsi" w:hAnsiTheme="minorHAnsi"/>
          <w:w w:val="0"/>
          <w:lang w:eastAsia="en-US"/>
        </w:rPr>
        <w:t xml:space="preserve">. </w:t>
      </w:r>
      <w:r w:rsidR="005F1335" w:rsidRPr="00950210">
        <w:rPr>
          <w:rFonts w:asciiTheme="minorHAnsi" w:hAnsiTheme="minorHAnsi"/>
          <w:w w:val="0"/>
          <w:lang w:eastAsia="en-US"/>
        </w:rPr>
        <w:t xml:space="preserve">Unidad de cuidados intensivos neonatales </w:t>
      </w:r>
    </w:p>
    <w:p w:rsidR="00CB0C4C" w:rsidRPr="00950210" w:rsidRDefault="0036577E" w:rsidP="007E6A52">
      <w:pPr>
        <w:autoSpaceDE w:val="0"/>
        <w:autoSpaceDN w:val="0"/>
        <w:adjustRightInd w:val="0"/>
        <w:spacing w:before="60" w:after="120" w:line="240" w:lineRule="auto"/>
        <w:ind w:left="709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>Hospitalización:</w:t>
      </w:r>
    </w:p>
    <w:p w:rsidR="0036577E" w:rsidRPr="00950210" w:rsidRDefault="005E7543" w:rsidP="00C746C8">
      <w:pPr>
        <w:pStyle w:val="Prrafodelista"/>
        <w:numPr>
          <w:ilvl w:val="0"/>
          <w:numId w:val="8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>1.1</w:t>
      </w:r>
      <w:r w:rsidR="005512E6">
        <w:rPr>
          <w:rFonts w:asciiTheme="minorHAnsi" w:hAnsiTheme="minorHAnsi"/>
          <w:w w:val="0"/>
          <w:lang w:eastAsia="en-US"/>
        </w:rPr>
        <w:t>9</w:t>
      </w:r>
      <w:r>
        <w:rPr>
          <w:rFonts w:asciiTheme="minorHAnsi" w:hAnsiTheme="minorHAnsi"/>
          <w:w w:val="0"/>
          <w:lang w:eastAsia="en-US"/>
        </w:rPr>
        <w:t>. Hospitalización</w:t>
      </w:r>
    </w:p>
    <w:p w:rsidR="0036577E" w:rsidRPr="00950210" w:rsidRDefault="0036577E" w:rsidP="007E6A52">
      <w:pPr>
        <w:autoSpaceDE w:val="0"/>
        <w:autoSpaceDN w:val="0"/>
        <w:adjustRightInd w:val="0"/>
        <w:spacing w:before="60" w:after="120" w:line="240" w:lineRule="auto"/>
        <w:ind w:left="709"/>
        <w:jc w:val="both"/>
        <w:rPr>
          <w:rFonts w:asciiTheme="minorHAnsi" w:hAnsiTheme="minorHAnsi"/>
          <w:w w:val="0"/>
          <w:lang w:eastAsia="en-US"/>
        </w:rPr>
      </w:pPr>
      <w:r w:rsidRPr="00950210">
        <w:rPr>
          <w:rFonts w:asciiTheme="minorHAnsi" w:hAnsiTheme="minorHAnsi"/>
          <w:w w:val="0"/>
          <w:lang w:eastAsia="en-US"/>
        </w:rPr>
        <w:t>Servicios Paramédicos:</w:t>
      </w:r>
    </w:p>
    <w:p w:rsidR="0036577E" w:rsidRPr="00950210" w:rsidRDefault="005E7543" w:rsidP="00C746C8">
      <w:pPr>
        <w:pStyle w:val="Prrafodelista"/>
        <w:numPr>
          <w:ilvl w:val="0"/>
          <w:numId w:val="9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>1.</w:t>
      </w:r>
      <w:r w:rsidR="005512E6">
        <w:rPr>
          <w:rFonts w:asciiTheme="minorHAnsi" w:hAnsiTheme="minorHAnsi"/>
          <w:w w:val="0"/>
          <w:lang w:eastAsia="en-US"/>
        </w:rPr>
        <w:t>20</w:t>
      </w:r>
      <w:r>
        <w:rPr>
          <w:rFonts w:asciiTheme="minorHAnsi" w:hAnsiTheme="minorHAnsi"/>
          <w:w w:val="0"/>
          <w:lang w:eastAsia="en-US"/>
        </w:rPr>
        <w:t xml:space="preserve">. </w:t>
      </w:r>
      <w:r w:rsidR="005B632E">
        <w:rPr>
          <w:rFonts w:asciiTheme="minorHAnsi" w:hAnsiTheme="minorHAnsi"/>
          <w:w w:val="0"/>
          <w:lang w:eastAsia="en-US"/>
        </w:rPr>
        <w:t>CEyE</w:t>
      </w:r>
    </w:p>
    <w:p w:rsidR="0036577E" w:rsidRPr="00950210" w:rsidRDefault="006275BB" w:rsidP="00C746C8">
      <w:pPr>
        <w:pStyle w:val="Prrafodelista"/>
        <w:numPr>
          <w:ilvl w:val="0"/>
          <w:numId w:val="9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>1.2</w:t>
      </w:r>
      <w:r w:rsidR="005512E6">
        <w:rPr>
          <w:rFonts w:asciiTheme="minorHAnsi" w:hAnsiTheme="minorHAnsi"/>
          <w:w w:val="0"/>
          <w:lang w:eastAsia="en-US"/>
        </w:rPr>
        <w:t>1</w:t>
      </w:r>
      <w:r>
        <w:rPr>
          <w:rFonts w:asciiTheme="minorHAnsi" w:hAnsiTheme="minorHAnsi"/>
          <w:w w:val="0"/>
          <w:lang w:eastAsia="en-US"/>
        </w:rPr>
        <w:t xml:space="preserve">. </w:t>
      </w:r>
      <w:r w:rsidR="0036577E" w:rsidRPr="00950210">
        <w:rPr>
          <w:rFonts w:asciiTheme="minorHAnsi" w:hAnsiTheme="minorHAnsi"/>
          <w:w w:val="0"/>
          <w:lang w:eastAsia="en-US"/>
        </w:rPr>
        <w:t>Nutrición y Dietética</w:t>
      </w:r>
    </w:p>
    <w:p w:rsidR="0036577E" w:rsidRPr="00950210" w:rsidRDefault="006275BB" w:rsidP="00C746C8">
      <w:pPr>
        <w:pStyle w:val="Prrafodelista"/>
        <w:numPr>
          <w:ilvl w:val="0"/>
          <w:numId w:val="9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>1.2</w:t>
      </w:r>
      <w:r w:rsidR="005512E6">
        <w:rPr>
          <w:rFonts w:asciiTheme="minorHAnsi" w:hAnsiTheme="minorHAnsi"/>
          <w:w w:val="0"/>
          <w:lang w:eastAsia="en-US"/>
        </w:rPr>
        <w:t>2</w:t>
      </w:r>
      <w:r>
        <w:rPr>
          <w:rFonts w:asciiTheme="minorHAnsi" w:hAnsiTheme="minorHAnsi"/>
          <w:w w:val="0"/>
          <w:lang w:eastAsia="en-US"/>
        </w:rPr>
        <w:t xml:space="preserve">. </w:t>
      </w:r>
      <w:r w:rsidR="0036577E" w:rsidRPr="00950210">
        <w:rPr>
          <w:rFonts w:asciiTheme="minorHAnsi" w:hAnsiTheme="minorHAnsi"/>
          <w:w w:val="0"/>
          <w:lang w:eastAsia="en-US"/>
        </w:rPr>
        <w:t>Laboratorio de banco de fórmulas lácteas</w:t>
      </w:r>
    </w:p>
    <w:p w:rsidR="0036577E" w:rsidRPr="00950210" w:rsidRDefault="006275BB" w:rsidP="00C746C8">
      <w:pPr>
        <w:pStyle w:val="Prrafodelista"/>
        <w:numPr>
          <w:ilvl w:val="0"/>
          <w:numId w:val="9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>1.2</w:t>
      </w:r>
      <w:r w:rsidR="005512E6">
        <w:rPr>
          <w:rFonts w:asciiTheme="minorHAnsi" w:hAnsiTheme="minorHAnsi"/>
          <w:w w:val="0"/>
          <w:lang w:eastAsia="en-US"/>
        </w:rPr>
        <w:t>3</w:t>
      </w:r>
      <w:r>
        <w:rPr>
          <w:rFonts w:asciiTheme="minorHAnsi" w:hAnsiTheme="minorHAnsi"/>
          <w:w w:val="0"/>
          <w:lang w:eastAsia="en-US"/>
        </w:rPr>
        <w:t xml:space="preserve">. </w:t>
      </w:r>
      <w:r w:rsidR="0036577E" w:rsidRPr="00950210">
        <w:rPr>
          <w:rFonts w:asciiTheme="minorHAnsi" w:hAnsiTheme="minorHAnsi"/>
          <w:w w:val="0"/>
          <w:lang w:eastAsia="en-US"/>
        </w:rPr>
        <w:t>Farmacia</w:t>
      </w:r>
    </w:p>
    <w:p w:rsidR="0036577E" w:rsidRPr="00950210" w:rsidRDefault="006275BB" w:rsidP="00C746C8">
      <w:pPr>
        <w:pStyle w:val="Prrafodelista"/>
        <w:numPr>
          <w:ilvl w:val="0"/>
          <w:numId w:val="9"/>
        </w:num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  <w:r>
        <w:rPr>
          <w:rFonts w:asciiTheme="minorHAnsi" w:hAnsiTheme="minorHAnsi"/>
          <w:w w:val="0"/>
          <w:lang w:eastAsia="en-US"/>
        </w:rPr>
        <w:t>1.2</w:t>
      </w:r>
      <w:r w:rsidR="005512E6">
        <w:rPr>
          <w:rFonts w:asciiTheme="minorHAnsi" w:hAnsiTheme="minorHAnsi"/>
          <w:w w:val="0"/>
          <w:lang w:eastAsia="en-US"/>
        </w:rPr>
        <w:t>4</w:t>
      </w:r>
      <w:r>
        <w:rPr>
          <w:rFonts w:asciiTheme="minorHAnsi" w:hAnsiTheme="minorHAnsi"/>
          <w:w w:val="0"/>
          <w:lang w:eastAsia="en-US"/>
        </w:rPr>
        <w:t xml:space="preserve">. </w:t>
      </w:r>
      <w:r w:rsidR="0036577E" w:rsidRPr="00950210">
        <w:rPr>
          <w:rFonts w:asciiTheme="minorHAnsi" w:hAnsiTheme="minorHAnsi"/>
          <w:w w:val="0"/>
          <w:lang w:eastAsia="en-US"/>
        </w:rPr>
        <w:t>Departamento de Informática y archivo clínico ARIMAC.</w:t>
      </w:r>
    </w:p>
    <w:p w:rsidR="00B55463" w:rsidRPr="00950210" w:rsidRDefault="00B55463" w:rsidP="00D5295E">
      <w:p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</w:pPr>
    </w:p>
    <w:p w:rsidR="00F0230F" w:rsidRPr="00A0050B" w:rsidRDefault="00F0230F" w:rsidP="00A0050B">
      <w:pPr>
        <w:autoSpaceDE w:val="0"/>
        <w:autoSpaceDN w:val="0"/>
        <w:adjustRightInd w:val="0"/>
        <w:spacing w:before="60" w:after="120" w:line="240" w:lineRule="auto"/>
        <w:jc w:val="both"/>
        <w:rPr>
          <w:rFonts w:asciiTheme="minorHAnsi" w:hAnsiTheme="minorHAnsi"/>
          <w:w w:val="0"/>
          <w:lang w:eastAsia="en-US"/>
        </w:rPr>
        <w:sectPr w:rsidR="00F0230F" w:rsidRPr="00A0050B" w:rsidSect="00231970">
          <w:pgSz w:w="12240" w:h="15840"/>
          <w:pgMar w:top="1417" w:right="1701" w:bottom="1417" w:left="1701" w:header="708" w:footer="708" w:gutter="0"/>
          <w:cols w:space="708"/>
          <w:docGrid w:linePitch="360"/>
        </w:sectPr>
      </w:pPr>
    </w:p>
    <w:p w:rsidR="006B66DC" w:rsidRPr="00950210" w:rsidRDefault="0006146E" w:rsidP="00DA1949">
      <w:pPr>
        <w:pStyle w:val="Ttulo2"/>
      </w:pPr>
      <w:bookmarkStart w:id="6" w:name="_Toc487712771"/>
      <w:r w:rsidRPr="00950210">
        <w:lastRenderedPageBreak/>
        <w:t>HOSPITAL</w:t>
      </w:r>
      <w:r w:rsidR="00CC4F9A" w:rsidRPr="00950210">
        <w:t xml:space="preserve"> GENERAL</w:t>
      </w:r>
      <w:r w:rsidRPr="00950210">
        <w:t xml:space="preserve"> DE SEGUNDO NIVEL</w:t>
      </w:r>
      <w:bookmarkEnd w:id="6"/>
    </w:p>
    <w:p w:rsidR="00193FBE" w:rsidRPr="00950210" w:rsidRDefault="008E5BFE" w:rsidP="00DB450D">
      <w:pPr>
        <w:jc w:val="center"/>
        <w:rPr>
          <w:rFonts w:asciiTheme="minorHAnsi" w:hAnsiTheme="minorHAnsi"/>
        </w:rPr>
      </w:pPr>
      <w:r>
        <w:rPr>
          <w:noProof/>
          <w:lang w:eastAsia="es-MX"/>
        </w:rPr>
        <w:drawing>
          <wp:inline distT="0" distB="0" distL="0" distR="0" wp14:anchorId="71455F28" wp14:editId="0D606424">
            <wp:extent cx="7887376" cy="4949369"/>
            <wp:effectExtent l="0" t="0" r="0" b="381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5689" cy="4954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2EA7" w:rsidRDefault="006A2EA7" w:rsidP="006A2EA7">
      <w:pPr>
        <w:pStyle w:val="Ttulo2"/>
        <w:numPr>
          <w:ilvl w:val="0"/>
          <w:numId w:val="0"/>
        </w:numPr>
        <w:ind w:left="578"/>
      </w:pPr>
      <w:bookmarkStart w:id="7" w:name="_Toc487712772"/>
      <w:r>
        <w:lastRenderedPageBreak/>
        <w:t>SERVICIOS DE ATENCION MÉDICA</w:t>
      </w:r>
      <w:bookmarkEnd w:id="7"/>
    </w:p>
    <w:p w:rsidR="00B55463" w:rsidRPr="006A2EA7" w:rsidRDefault="00CA7A1A" w:rsidP="004F7F2C">
      <w:pPr>
        <w:pStyle w:val="Ttulo2"/>
      </w:pPr>
      <w:bookmarkStart w:id="8" w:name="_Toc487712773"/>
      <w:r w:rsidRPr="00DA1949">
        <w:t>CONSULTA EXTERNA Y GABINES</w:t>
      </w:r>
      <w:r w:rsidRPr="00950210">
        <w:t xml:space="preserve"> DE TRATAMIENTO</w:t>
      </w:r>
      <w:bookmarkEnd w:id="8"/>
    </w:p>
    <w:p w:rsidR="0095416E" w:rsidRPr="00950210" w:rsidRDefault="00286ECC" w:rsidP="00DB450D">
      <w:pPr>
        <w:jc w:val="center"/>
        <w:rPr>
          <w:rFonts w:asciiTheme="minorHAnsi" w:hAnsiTheme="minorHAnsi"/>
        </w:rPr>
      </w:pPr>
      <w:r w:rsidRPr="00950210">
        <w:rPr>
          <w:rFonts w:asciiTheme="minorHAnsi" w:hAnsiTheme="minorHAnsi"/>
          <w:noProof/>
          <w:lang w:eastAsia="es-MX"/>
        </w:rPr>
        <w:drawing>
          <wp:inline distT="0" distB="0" distL="0" distR="0" wp14:anchorId="5001412B" wp14:editId="0376E698">
            <wp:extent cx="8401050" cy="4637474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7679" cy="46466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1433" w:rsidRPr="00950210" w:rsidRDefault="00CC4F9A" w:rsidP="00DA1949">
      <w:pPr>
        <w:pStyle w:val="Ttulo2"/>
        <w:numPr>
          <w:ilvl w:val="0"/>
          <w:numId w:val="0"/>
        </w:numPr>
        <w:ind w:left="578"/>
      </w:pPr>
      <w:bookmarkStart w:id="9" w:name="_Toc487712774"/>
      <w:r w:rsidRPr="00950210">
        <w:lastRenderedPageBreak/>
        <w:t>AUXILIARES DE DIAGNÓSTICO</w:t>
      </w:r>
      <w:bookmarkEnd w:id="9"/>
    </w:p>
    <w:p w:rsidR="000C1433" w:rsidRPr="00950210" w:rsidRDefault="006A2076" w:rsidP="00DA1949">
      <w:pPr>
        <w:pStyle w:val="Ttulo2"/>
      </w:pPr>
      <w:bookmarkStart w:id="10" w:name="_Toc432418944"/>
      <w:bookmarkStart w:id="11" w:name="_Toc487712775"/>
      <w:r w:rsidRPr="00950210">
        <w:t>IMAGEN</w:t>
      </w:r>
      <w:bookmarkEnd w:id="10"/>
      <w:r w:rsidR="00CC4F9A" w:rsidRPr="00950210">
        <w:t>OLOGÍA</w:t>
      </w:r>
      <w:bookmarkEnd w:id="11"/>
    </w:p>
    <w:p w:rsidR="00CC4F9A" w:rsidRPr="00950210" w:rsidRDefault="003F6597" w:rsidP="00DB450D">
      <w:pPr>
        <w:jc w:val="center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es-MX"/>
        </w:rPr>
        <w:drawing>
          <wp:inline distT="0" distB="0" distL="0" distR="0" wp14:anchorId="381BA2D5" wp14:editId="06C7DCEE">
            <wp:extent cx="8102194" cy="4543425"/>
            <wp:effectExtent l="0" t="0" r="0" b="0"/>
            <wp:docPr id="193" name="Imagen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13" r="4539"/>
                    <a:stretch/>
                  </pic:blipFill>
                  <pic:spPr bwMode="auto">
                    <a:xfrm>
                      <a:off x="0" y="0"/>
                      <a:ext cx="8116464" cy="4551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1433" w:rsidRPr="00950210" w:rsidRDefault="00776693" w:rsidP="00DA1949">
      <w:pPr>
        <w:pStyle w:val="Ttulo2"/>
      </w:pPr>
      <w:bookmarkStart w:id="12" w:name="_Toc431901722"/>
      <w:bookmarkStart w:id="13" w:name="_Toc431902390"/>
      <w:bookmarkStart w:id="14" w:name="_Toc431902529"/>
      <w:bookmarkStart w:id="15" w:name="_Toc431902664"/>
      <w:bookmarkStart w:id="16" w:name="_Toc431914539"/>
      <w:bookmarkStart w:id="17" w:name="_Toc431914895"/>
      <w:bookmarkStart w:id="18" w:name="_Toc431915064"/>
      <w:bookmarkStart w:id="19" w:name="_Toc431915591"/>
      <w:bookmarkStart w:id="20" w:name="_Toc431916572"/>
      <w:bookmarkStart w:id="21" w:name="_Toc431901723"/>
      <w:bookmarkStart w:id="22" w:name="_Toc431902391"/>
      <w:bookmarkStart w:id="23" w:name="_Toc431902530"/>
      <w:bookmarkStart w:id="24" w:name="_Toc431902665"/>
      <w:bookmarkStart w:id="25" w:name="_Toc431914540"/>
      <w:bookmarkStart w:id="26" w:name="_Toc431914896"/>
      <w:bookmarkStart w:id="27" w:name="_Toc431915065"/>
      <w:bookmarkStart w:id="28" w:name="_Toc431915592"/>
      <w:bookmarkStart w:id="29" w:name="_Toc431916573"/>
      <w:bookmarkStart w:id="30" w:name="_Toc431901724"/>
      <w:bookmarkStart w:id="31" w:name="_Toc431902392"/>
      <w:bookmarkStart w:id="32" w:name="_Toc431902531"/>
      <w:bookmarkStart w:id="33" w:name="_Toc431902666"/>
      <w:bookmarkStart w:id="34" w:name="_Toc431914541"/>
      <w:bookmarkStart w:id="35" w:name="_Toc431914897"/>
      <w:bookmarkStart w:id="36" w:name="_Toc431915066"/>
      <w:bookmarkStart w:id="37" w:name="_Toc431915593"/>
      <w:bookmarkStart w:id="38" w:name="_Toc431916574"/>
      <w:bookmarkStart w:id="39" w:name="_Toc487712776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950210">
        <w:lastRenderedPageBreak/>
        <w:t>LABORATORIO CLINICO</w:t>
      </w:r>
      <w:bookmarkEnd w:id="39"/>
    </w:p>
    <w:p w:rsidR="004C6E95" w:rsidRPr="00950210" w:rsidRDefault="004C6E95" w:rsidP="004C6E95">
      <w:pPr>
        <w:rPr>
          <w:rFonts w:asciiTheme="minorHAnsi" w:hAnsiTheme="minorHAnsi"/>
          <w:lang w:eastAsia="en-US"/>
        </w:rPr>
      </w:pPr>
    </w:p>
    <w:p w:rsidR="008B7DFA" w:rsidRPr="00950210" w:rsidRDefault="004C6E95" w:rsidP="00E3094D">
      <w:pPr>
        <w:rPr>
          <w:rFonts w:asciiTheme="minorHAnsi" w:hAnsiTheme="minorHAnsi"/>
          <w:lang w:eastAsia="en-US"/>
        </w:rPr>
      </w:pPr>
      <w:r w:rsidRPr="00950210">
        <w:rPr>
          <w:rFonts w:asciiTheme="minorHAnsi" w:hAnsiTheme="minorHAnsi"/>
          <w:noProof/>
          <w:lang w:eastAsia="es-MX"/>
        </w:rPr>
        <w:drawing>
          <wp:inline distT="0" distB="0" distL="0" distR="0" wp14:anchorId="5C3096AF" wp14:editId="64B3F2E9">
            <wp:extent cx="8789615" cy="4531056"/>
            <wp:effectExtent l="0" t="0" r="0" b="317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2462" cy="45376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F457F" w:rsidRPr="00950210" w:rsidRDefault="005F457F" w:rsidP="005F457F">
      <w:pPr>
        <w:rPr>
          <w:rFonts w:asciiTheme="minorHAnsi" w:hAnsiTheme="minorHAnsi"/>
          <w:lang w:eastAsia="en-US"/>
        </w:rPr>
      </w:pPr>
    </w:p>
    <w:p w:rsidR="000C1433" w:rsidRPr="00950210" w:rsidRDefault="00FF6C9C" w:rsidP="00DA1949">
      <w:pPr>
        <w:pStyle w:val="Ttulo2"/>
      </w:pPr>
      <w:bookmarkStart w:id="40" w:name="_Toc487712777"/>
      <w:r w:rsidRPr="00950210">
        <w:lastRenderedPageBreak/>
        <w:t>ANATOMIA PATOLOGICA</w:t>
      </w:r>
      <w:bookmarkEnd w:id="40"/>
    </w:p>
    <w:p w:rsidR="003A31C5" w:rsidRPr="00950210" w:rsidRDefault="003A31C5" w:rsidP="003A31C5">
      <w:pPr>
        <w:rPr>
          <w:rFonts w:asciiTheme="minorHAnsi" w:hAnsiTheme="minorHAnsi"/>
          <w:lang w:eastAsia="en-US"/>
        </w:rPr>
      </w:pPr>
    </w:p>
    <w:p w:rsidR="00B55463" w:rsidRPr="00950210" w:rsidRDefault="003A31C5" w:rsidP="00E3094D">
      <w:pPr>
        <w:rPr>
          <w:rFonts w:asciiTheme="minorHAnsi" w:hAnsiTheme="minorHAnsi"/>
          <w:lang w:eastAsia="en-US"/>
        </w:rPr>
      </w:pPr>
      <w:r w:rsidRPr="00950210">
        <w:rPr>
          <w:rFonts w:asciiTheme="minorHAnsi" w:hAnsiTheme="minorHAnsi"/>
          <w:noProof/>
          <w:lang w:eastAsia="es-MX"/>
        </w:rPr>
        <w:drawing>
          <wp:inline distT="0" distB="0" distL="0" distR="0" wp14:anchorId="6FC49FF9" wp14:editId="3C683F0F">
            <wp:extent cx="8611738" cy="4803212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51"/>
                    <a:stretch/>
                  </pic:blipFill>
                  <pic:spPr bwMode="auto">
                    <a:xfrm>
                      <a:off x="0" y="0"/>
                      <a:ext cx="8628655" cy="4812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3363" w:rsidRPr="00950210" w:rsidRDefault="00992936" w:rsidP="00DA1949">
      <w:pPr>
        <w:pStyle w:val="Ttulo2"/>
      </w:pPr>
      <w:bookmarkStart w:id="41" w:name="_Toc487712778"/>
      <w:r>
        <w:lastRenderedPageBreak/>
        <w:t>BANCO DE SANGRE</w:t>
      </w:r>
      <w:bookmarkEnd w:id="41"/>
    </w:p>
    <w:p w:rsidR="001C1744" w:rsidRDefault="0071651E" w:rsidP="00E3094D">
      <w:pPr>
        <w:rPr>
          <w:rFonts w:asciiTheme="minorHAnsi" w:hAnsiTheme="minorHAnsi"/>
          <w:lang w:eastAsia="en-US"/>
        </w:rPr>
      </w:pPr>
      <w:r>
        <w:rPr>
          <w:rFonts w:asciiTheme="minorHAnsi" w:hAnsiTheme="minorHAnsi"/>
          <w:noProof/>
          <w:lang w:eastAsia="es-MX"/>
        </w:rPr>
        <w:drawing>
          <wp:inline distT="0" distB="0" distL="0" distR="0" wp14:anchorId="1C1B1BFB">
            <wp:extent cx="8338517" cy="4832961"/>
            <wp:effectExtent l="0" t="0" r="5715" b="6350"/>
            <wp:docPr id="359" name="Imagen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2439" cy="48352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270EA" w:rsidRPr="00950210" w:rsidRDefault="00D270EA" w:rsidP="00E3094D">
      <w:pPr>
        <w:rPr>
          <w:rFonts w:asciiTheme="minorHAnsi" w:hAnsiTheme="minorHAnsi"/>
          <w:lang w:eastAsia="en-US"/>
        </w:rPr>
      </w:pPr>
    </w:p>
    <w:p w:rsidR="000C1433" w:rsidRPr="00950210" w:rsidRDefault="00A061C8" w:rsidP="00DA1949">
      <w:pPr>
        <w:pStyle w:val="Ttulo2"/>
        <w:numPr>
          <w:ilvl w:val="0"/>
          <w:numId w:val="0"/>
        </w:numPr>
        <w:ind w:left="578"/>
      </w:pPr>
      <w:bookmarkStart w:id="42" w:name="_Toc487712779"/>
      <w:r w:rsidRPr="00950210">
        <w:lastRenderedPageBreak/>
        <w:t>AUXILIARES DE TRATAMIENTO</w:t>
      </w:r>
      <w:bookmarkEnd w:id="42"/>
    </w:p>
    <w:p w:rsidR="00A061C8" w:rsidRPr="00950210" w:rsidRDefault="00C00C7D" w:rsidP="00DA1949">
      <w:pPr>
        <w:pStyle w:val="Ttulo2"/>
      </w:pPr>
      <w:bookmarkStart w:id="43" w:name="_Toc487712780"/>
      <w:r w:rsidRPr="00950210">
        <w:t>URGENCIAS</w:t>
      </w:r>
      <w:bookmarkEnd w:id="43"/>
    </w:p>
    <w:p w:rsidR="00C00C7D" w:rsidRPr="00950210" w:rsidRDefault="005C4885" w:rsidP="00E3094D">
      <w:pPr>
        <w:rPr>
          <w:rFonts w:asciiTheme="minorHAnsi" w:hAnsiTheme="minorHAnsi"/>
          <w:lang w:eastAsia="en-US"/>
        </w:rPr>
      </w:pPr>
      <w:r w:rsidRPr="00950210">
        <w:rPr>
          <w:rFonts w:asciiTheme="minorHAnsi" w:hAnsiTheme="minorHAnsi"/>
          <w:noProof/>
          <w:lang w:eastAsia="es-MX"/>
        </w:rPr>
        <w:drawing>
          <wp:inline distT="0" distB="0" distL="0" distR="0" wp14:anchorId="3D15E0A3" wp14:editId="24F33B33">
            <wp:extent cx="8652681" cy="4709148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5291" cy="47160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460C" w:rsidRPr="00950210" w:rsidRDefault="00144F83" w:rsidP="00DA1949">
      <w:pPr>
        <w:pStyle w:val="Ttulo2"/>
      </w:pPr>
      <w:bookmarkStart w:id="44" w:name="_Toc487712781"/>
      <w:r w:rsidRPr="00950210">
        <w:lastRenderedPageBreak/>
        <w:t>CIRUGIA</w:t>
      </w:r>
      <w:bookmarkStart w:id="45" w:name="_Toc432418952"/>
      <w:bookmarkEnd w:id="44"/>
    </w:p>
    <w:p w:rsidR="00397998" w:rsidRPr="00950210" w:rsidRDefault="00397998" w:rsidP="00E3094D">
      <w:pPr>
        <w:rPr>
          <w:rFonts w:asciiTheme="minorHAnsi" w:hAnsiTheme="minorHAnsi"/>
          <w:lang w:eastAsia="en-US"/>
        </w:rPr>
      </w:pPr>
      <w:r w:rsidRPr="00950210">
        <w:rPr>
          <w:rFonts w:asciiTheme="minorHAnsi" w:hAnsiTheme="minorHAnsi"/>
          <w:noProof/>
          <w:lang w:eastAsia="es-MX"/>
        </w:rPr>
        <w:drawing>
          <wp:inline distT="0" distB="0" distL="0" distR="0" wp14:anchorId="2B0A47D8" wp14:editId="2B840954">
            <wp:extent cx="8543499" cy="4967002"/>
            <wp:effectExtent l="0" t="0" r="0" b="508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1046" cy="49772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460C" w:rsidRPr="00950210" w:rsidRDefault="00B55463" w:rsidP="00DA1949">
      <w:pPr>
        <w:pStyle w:val="Ttulo2"/>
      </w:pPr>
      <w:bookmarkStart w:id="46" w:name="_Toc487712782"/>
      <w:r w:rsidRPr="00950210">
        <w:lastRenderedPageBreak/>
        <w:t>TOCOCIRUGÍA</w:t>
      </w:r>
      <w:bookmarkEnd w:id="46"/>
    </w:p>
    <w:p w:rsidR="0092460C" w:rsidRDefault="00B209D4" w:rsidP="002941AC">
      <w:pPr>
        <w:jc w:val="center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es-MX"/>
        </w:rPr>
        <w:drawing>
          <wp:inline distT="0" distB="0" distL="0" distR="0" wp14:anchorId="7BF1322D">
            <wp:extent cx="8338782" cy="4759120"/>
            <wp:effectExtent l="0" t="0" r="5715" b="381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2879" cy="47671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39BF" w:rsidRPr="00950210" w:rsidRDefault="007739BF" w:rsidP="00E3094D">
      <w:pPr>
        <w:rPr>
          <w:rFonts w:asciiTheme="minorHAnsi" w:hAnsiTheme="minorHAnsi"/>
        </w:rPr>
      </w:pPr>
    </w:p>
    <w:p w:rsidR="00C9487B" w:rsidRPr="00950210" w:rsidRDefault="001220C4" w:rsidP="00DA1949">
      <w:pPr>
        <w:pStyle w:val="Ttulo2"/>
      </w:pPr>
      <w:bookmarkStart w:id="47" w:name="_Toc487712783"/>
      <w:r w:rsidRPr="00950210">
        <w:lastRenderedPageBreak/>
        <w:t>CIRUGIA AMBULATORIA</w:t>
      </w:r>
      <w:bookmarkEnd w:id="47"/>
    </w:p>
    <w:p w:rsidR="0092460C" w:rsidRPr="00950210" w:rsidRDefault="001F73A3" w:rsidP="00E3094D">
      <w:pPr>
        <w:rPr>
          <w:rFonts w:asciiTheme="minorHAnsi" w:hAnsiTheme="minorHAnsi"/>
        </w:rPr>
      </w:pPr>
      <w:r w:rsidRPr="00950210">
        <w:rPr>
          <w:rFonts w:asciiTheme="minorHAnsi" w:hAnsiTheme="minorHAnsi"/>
          <w:noProof/>
          <w:lang w:eastAsia="es-MX"/>
        </w:rPr>
        <w:drawing>
          <wp:inline distT="0" distB="0" distL="0" distR="0" wp14:anchorId="4B52FA42" wp14:editId="55CA3CD7">
            <wp:extent cx="8627307" cy="4995080"/>
            <wp:effectExtent l="0" t="0" r="254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4278" cy="49991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460C" w:rsidRPr="00950210" w:rsidRDefault="005A656C" w:rsidP="00DA1949">
      <w:pPr>
        <w:pStyle w:val="Ttulo2"/>
      </w:pPr>
      <w:bookmarkStart w:id="48" w:name="_Toc487712784"/>
      <w:r w:rsidRPr="00950210">
        <w:lastRenderedPageBreak/>
        <w:t>ENDOSCOPIAS</w:t>
      </w:r>
      <w:bookmarkEnd w:id="48"/>
    </w:p>
    <w:p w:rsidR="005A656C" w:rsidRPr="00950210" w:rsidRDefault="0017660A" w:rsidP="00E3094D">
      <w:pPr>
        <w:rPr>
          <w:rFonts w:asciiTheme="minorHAnsi" w:hAnsiTheme="minorHAnsi"/>
          <w:lang w:eastAsia="en-US"/>
        </w:rPr>
      </w:pPr>
      <w:r w:rsidRPr="00950210">
        <w:rPr>
          <w:rFonts w:asciiTheme="minorHAnsi" w:hAnsiTheme="minorHAnsi"/>
          <w:noProof/>
          <w:lang w:eastAsia="es-MX"/>
        </w:rPr>
        <w:drawing>
          <wp:inline distT="0" distB="0" distL="0" distR="0" wp14:anchorId="03D4DE70" wp14:editId="604B476A">
            <wp:extent cx="8686469" cy="4914551"/>
            <wp:effectExtent l="0" t="0" r="635" b="63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0909" cy="49170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660A" w:rsidRPr="00950210" w:rsidRDefault="00A97CD4" w:rsidP="00DA1949">
      <w:pPr>
        <w:pStyle w:val="Ttulo2"/>
        <w:numPr>
          <w:ilvl w:val="0"/>
          <w:numId w:val="0"/>
        </w:numPr>
        <w:ind w:left="578" w:hanging="578"/>
      </w:pPr>
      <w:bookmarkStart w:id="49" w:name="_Toc487712785"/>
      <w:r w:rsidRPr="00950210">
        <w:lastRenderedPageBreak/>
        <w:t>UNIDADES DE ATENCION AMBULATORIA</w:t>
      </w:r>
      <w:bookmarkEnd w:id="49"/>
    </w:p>
    <w:p w:rsidR="002968F1" w:rsidRPr="00950210" w:rsidRDefault="007F6E0B" w:rsidP="00DA1949">
      <w:pPr>
        <w:pStyle w:val="Ttulo2"/>
      </w:pPr>
      <w:bookmarkStart w:id="50" w:name="_Toc487712786"/>
      <w:r w:rsidRPr="00950210">
        <w:t>UNIDAD DE DIALISIS</w:t>
      </w:r>
      <w:bookmarkEnd w:id="50"/>
    </w:p>
    <w:p w:rsidR="0092460C" w:rsidRPr="00950210" w:rsidRDefault="000B3FB1" w:rsidP="002968F1">
      <w:pPr>
        <w:jc w:val="center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es-MX"/>
        </w:rPr>
        <w:drawing>
          <wp:inline distT="0" distB="0" distL="0" distR="0" wp14:anchorId="634ED342" wp14:editId="7D478549">
            <wp:extent cx="7258050" cy="4646848"/>
            <wp:effectExtent l="0" t="0" r="0" b="1905"/>
            <wp:docPr id="201" name="Imagen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7088" cy="46654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460C" w:rsidRPr="00950210" w:rsidRDefault="00876F2D" w:rsidP="00DA1949">
      <w:pPr>
        <w:pStyle w:val="Ttulo2"/>
      </w:pPr>
      <w:bookmarkStart w:id="51" w:name="_Toc487712787"/>
      <w:r w:rsidRPr="00950210">
        <w:lastRenderedPageBreak/>
        <w:t>UNIDAD DE QUIMIOTERAPIA</w:t>
      </w:r>
      <w:bookmarkEnd w:id="51"/>
    </w:p>
    <w:p w:rsidR="0092460C" w:rsidRPr="00950210" w:rsidRDefault="006F091A" w:rsidP="008E569E">
      <w:pPr>
        <w:rPr>
          <w:rFonts w:asciiTheme="minorHAnsi" w:hAnsiTheme="minorHAnsi"/>
        </w:rPr>
      </w:pPr>
      <w:r>
        <w:rPr>
          <w:rFonts w:asciiTheme="minorHAnsi" w:hAnsiTheme="minorHAnsi"/>
          <w:noProof/>
          <w:lang w:eastAsia="es-MX"/>
        </w:rPr>
        <w:drawing>
          <wp:inline distT="0" distB="0" distL="0" distR="0" wp14:anchorId="10A669F2" wp14:editId="728BAE58">
            <wp:extent cx="8172500" cy="4895850"/>
            <wp:effectExtent l="0" t="0" r="0" b="0"/>
            <wp:docPr id="196" name="Imagen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9278" cy="49118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038AC" w:rsidRPr="00950210" w:rsidRDefault="00D47551" w:rsidP="00DA1949">
      <w:pPr>
        <w:pStyle w:val="Ttulo2"/>
      </w:pPr>
      <w:bookmarkStart w:id="52" w:name="_Toc431901733"/>
      <w:bookmarkStart w:id="53" w:name="_Toc431902401"/>
      <w:bookmarkStart w:id="54" w:name="_Toc431902540"/>
      <w:bookmarkStart w:id="55" w:name="_Toc431902675"/>
      <w:bookmarkStart w:id="56" w:name="_Toc431914550"/>
      <w:bookmarkStart w:id="57" w:name="_Toc431914906"/>
      <w:bookmarkStart w:id="58" w:name="_Toc431915075"/>
      <w:bookmarkStart w:id="59" w:name="_Toc431915602"/>
      <w:bookmarkStart w:id="60" w:name="_Toc431916583"/>
      <w:bookmarkStart w:id="61" w:name="_Toc432418956"/>
      <w:bookmarkStart w:id="62" w:name="_Toc487712788"/>
      <w:bookmarkEnd w:id="45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r w:rsidRPr="00950210">
        <w:lastRenderedPageBreak/>
        <w:t>UNIDAD</w:t>
      </w:r>
      <w:bookmarkEnd w:id="61"/>
      <w:r w:rsidR="00DA5EAE" w:rsidRPr="00950210">
        <w:t xml:space="preserve"> DE </w:t>
      </w:r>
      <w:r w:rsidR="006D54FC" w:rsidRPr="00950210">
        <w:t>CLINICA DEL DOLOR</w:t>
      </w:r>
      <w:bookmarkEnd w:id="62"/>
    </w:p>
    <w:p w:rsidR="00E40FE9" w:rsidRDefault="006F091A" w:rsidP="00E40FE9">
      <w:pPr>
        <w:rPr>
          <w:rFonts w:asciiTheme="minorHAnsi" w:hAnsiTheme="minorHAnsi"/>
          <w:lang w:eastAsia="en-US"/>
        </w:rPr>
      </w:pPr>
      <w:r>
        <w:rPr>
          <w:rFonts w:asciiTheme="minorHAnsi" w:hAnsiTheme="minorHAnsi"/>
          <w:noProof/>
          <w:lang w:eastAsia="es-MX"/>
        </w:rPr>
        <w:drawing>
          <wp:inline distT="0" distB="0" distL="0" distR="0" wp14:anchorId="3D2C04B7" wp14:editId="238B4C17">
            <wp:extent cx="8039100" cy="5107349"/>
            <wp:effectExtent l="0" t="0" r="0" b="0"/>
            <wp:docPr id="199" name="Imagen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9780" cy="51141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0FE9" w:rsidRPr="00950210" w:rsidRDefault="00E40FE9" w:rsidP="00DA1949">
      <w:pPr>
        <w:pStyle w:val="Ttulo2"/>
      </w:pPr>
      <w:bookmarkStart w:id="63" w:name="_Toc487712789"/>
      <w:r w:rsidRPr="00950210">
        <w:lastRenderedPageBreak/>
        <w:t>UNIDAD DE C</w:t>
      </w:r>
      <w:r w:rsidR="00ED1EDB" w:rsidRPr="00950210">
        <w:t>LINICA DE HERIDAS ESTOMAS Y PIE</w:t>
      </w:r>
      <w:r w:rsidRPr="00950210">
        <w:t xml:space="preserve"> DIABETICO</w:t>
      </w:r>
      <w:bookmarkEnd w:id="63"/>
    </w:p>
    <w:p w:rsidR="00E038AC" w:rsidRPr="00950210" w:rsidRDefault="000B3FB1" w:rsidP="00E038AC">
      <w:pPr>
        <w:rPr>
          <w:rFonts w:asciiTheme="minorHAnsi" w:hAnsiTheme="minorHAnsi"/>
          <w:lang w:eastAsia="en-US"/>
        </w:rPr>
      </w:pPr>
      <w:r>
        <w:rPr>
          <w:rFonts w:asciiTheme="minorHAnsi" w:hAnsiTheme="minorHAnsi"/>
          <w:noProof/>
          <w:lang w:eastAsia="es-MX"/>
        </w:rPr>
        <w:drawing>
          <wp:inline distT="0" distB="0" distL="0" distR="0" wp14:anchorId="75DE066C" wp14:editId="4174FB47">
            <wp:extent cx="8183880" cy="4574396"/>
            <wp:effectExtent l="0" t="0" r="7620" b="0"/>
            <wp:docPr id="200" name="Imagen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3426" cy="45797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E6D25" w:rsidRDefault="00EE6D25" w:rsidP="00EE6D25">
      <w:pPr>
        <w:rPr>
          <w:rFonts w:asciiTheme="minorHAnsi" w:hAnsiTheme="minorHAnsi"/>
          <w:lang w:eastAsia="en-US"/>
        </w:rPr>
      </w:pPr>
    </w:p>
    <w:p w:rsidR="009E5BA3" w:rsidRPr="00950210" w:rsidRDefault="009E5BA3" w:rsidP="009E5BA3">
      <w:pPr>
        <w:pStyle w:val="Ttulo2"/>
      </w:pPr>
      <w:bookmarkStart w:id="64" w:name="_Toc487712790"/>
      <w:r w:rsidRPr="00950210">
        <w:lastRenderedPageBreak/>
        <w:t xml:space="preserve">UNIDAD DE </w:t>
      </w:r>
      <w:r>
        <w:t>TERAPIA RESPIRATORIA</w:t>
      </w:r>
      <w:bookmarkEnd w:id="64"/>
    </w:p>
    <w:p w:rsidR="009E5BA3" w:rsidRPr="00950210" w:rsidRDefault="009E5BA3" w:rsidP="00EE6D25">
      <w:pPr>
        <w:rPr>
          <w:rFonts w:asciiTheme="minorHAnsi" w:hAnsiTheme="minorHAnsi"/>
          <w:lang w:eastAsia="en-US"/>
        </w:rPr>
      </w:pPr>
      <w:r>
        <w:rPr>
          <w:noProof/>
          <w:lang w:eastAsia="es-MX"/>
        </w:rPr>
        <w:drawing>
          <wp:inline distT="0" distB="0" distL="0" distR="0" wp14:anchorId="4B1627CD" wp14:editId="2C01C362">
            <wp:extent cx="7923391" cy="4999512"/>
            <wp:effectExtent l="0" t="0" r="190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3466" cy="50058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1637" w:rsidRPr="00950210" w:rsidRDefault="00ED1EDB" w:rsidP="00DA1949">
      <w:pPr>
        <w:pStyle w:val="Ttulo2"/>
        <w:numPr>
          <w:ilvl w:val="0"/>
          <w:numId w:val="0"/>
        </w:numPr>
        <w:ind w:left="578" w:hanging="578"/>
      </w:pPr>
      <w:bookmarkStart w:id="65" w:name="_Toc487712791"/>
      <w:r w:rsidRPr="00950210">
        <w:lastRenderedPageBreak/>
        <w:t>CUIDADOS INTENSIVOS</w:t>
      </w:r>
      <w:bookmarkEnd w:id="65"/>
    </w:p>
    <w:p w:rsidR="00ED1EDB" w:rsidRPr="00950210" w:rsidRDefault="00ED1EDB" w:rsidP="00DA1949">
      <w:pPr>
        <w:pStyle w:val="Ttulo2"/>
      </w:pPr>
      <w:bookmarkStart w:id="66" w:name="_Toc487712792"/>
      <w:r w:rsidRPr="00950210">
        <w:t>UNIDAD DE CUIDADOS INTENSIVOS ADULTOS Y PEDIATRICOS</w:t>
      </w:r>
      <w:bookmarkEnd w:id="66"/>
    </w:p>
    <w:p w:rsidR="00ED1EDB" w:rsidRPr="00950210" w:rsidRDefault="002E5AB5" w:rsidP="00ED1EDB">
      <w:pPr>
        <w:rPr>
          <w:rFonts w:asciiTheme="minorHAnsi" w:hAnsiTheme="minorHAnsi"/>
          <w:lang w:eastAsia="en-US"/>
        </w:rPr>
      </w:pPr>
      <w:r w:rsidRPr="00950210">
        <w:rPr>
          <w:rFonts w:asciiTheme="minorHAnsi" w:hAnsiTheme="minorHAnsi"/>
          <w:noProof/>
          <w:lang w:eastAsia="es-MX"/>
        </w:rPr>
        <w:drawing>
          <wp:inline distT="0" distB="0" distL="0" distR="0" wp14:anchorId="7E29BD16" wp14:editId="0ED99F59">
            <wp:extent cx="8426233" cy="4572000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0680" cy="45744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D1EDB" w:rsidRPr="00950210" w:rsidRDefault="00EE6D25" w:rsidP="00DA1949">
      <w:pPr>
        <w:pStyle w:val="Ttulo2"/>
      </w:pPr>
      <w:bookmarkStart w:id="67" w:name="_Toc487712793"/>
      <w:r w:rsidRPr="00950210">
        <w:lastRenderedPageBreak/>
        <w:t>UNIDAD DE CUIDADOS I</w:t>
      </w:r>
      <w:r w:rsidR="00ED1EDB" w:rsidRPr="00950210">
        <w:t>NTENSIVOS NEONATALES</w:t>
      </w:r>
      <w:bookmarkEnd w:id="67"/>
    </w:p>
    <w:p w:rsidR="002E5AB5" w:rsidRPr="00950210" w:rsidRDefault="002B2DA7" w:rsidP="002E5AB5">
      <w:pPr>
        <w:rPr>
          <w:rFonts w:asciiTheme="minorHAnsi" w:hAnsiTheme="minorHAnsi"/>
          <w:lang w:eastAsia="en-US"/>
        </w:rPr>
      </w:pPr>
      <w:r w:rsidRPr="00950210">
        <w:rPr>
          <w:rFonts w:asciiTheme="minorHAnsi" w:hAnsiTheme="minorHAnsi"/>
          <w:noProof/>
          <w:lang w:eastAsia="es-MX"/>
        </w:rPr>
        <w:drawing>
          <wp:inline distT="0" distB="0" distL="0" distR="0" wp14:anchorId="0F576E6B" wp14:editId="2EB35FFE">
            <wp:extent cx="8740429" cy="4790364"/>
            <wp:effectExtent l="0" t="0" r="381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6626" cy="4793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3B6E" w:rsidRPr="00950210" w:rsidRDefault="00833B6E" w:rsidP="002E5AB5">
      <w:pPr>
        <w:rPr>
          <w:rFonts w:asciiTheme="minorHAnsi" w:hAnsiTheme="minorHAnsi"/>
          <w:lang w:eastAsia="en-US"/>
        </w:rPr>
      </w:pPr>
    </w:p>
    <w:p w:rsidR="00833B6E" w:rsidRPr="00950210" w:rsidRDefault="00CD6F99" w:rsidP="00DA1949">
      <w:pPr>
        <w:pStyle w:val="Ttulo2"/>
      </w:pPr>
      <w:bookmarkStart w:id="68" w:name="_Toc487712794"/>
      <w:r w:rsidRPr="00DA1949">
        <w:lastRenderedPageBreak/>
        <w:t>HOSPITALIZACION</w:t>
      </w:r>
      <w:bookmarkEnd w:id="68"/>
    </w:p>
    <w:p w:rsidR="00CD6F99" w:rsidRPr="00950210" w:rsidRDefault="00C05579" w:rsidP="00CD6F99">
      <w:pPr>
        <w:rPr>
          <w:rFonts w:asciiTheme="minorHAnsi" w:hAnsiTheme="minorHAnsi"/>
          <w:lang w:eastAsia="en-US"/>
        </w:rPr>
      </w:pPr>
      <w:r w:rsidRPr="00950210">
        <w:rPr>
          <w:rFonts w:asciiTheme="minorHAnsi" w:hAnsiTheme="minorHAnsi"/>
          <w:noProof/>
          <w:lang w:eastAsia="es-MX"/>
        </w:rPr>
        <w:drawing>
          <wp:inline distT="0" distB="0" distL="0" distR="0" wp14:anchorId="0B136E22" wp14:editId="20766299">
            <wp:extent cx="8557147" cy="5055112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6283" cy="50723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4FBE" w:rsidRPr="00950210" w:rsidRDefault="001531ED" w:rsidP="00317F66">
      <w:pPr>
        <w:pStyle w:val="Ttulo2"/>
        <w:numPr>
          <w:ilvl w:val="0"/>
          <w:numId w:val="0"/>
        </w:numPr>
        <w:ind w:left="578" w:hanging="578"/>
      </w:pPr>
      <w:bookmarkStart w:id="69" w:name="_Toc487712795"/>
      <w:r w:rsidRPr="00950210">
        <w:lastRenderedPageBreak/>
        <w:t xml:space="preserve">SERVICIOS </w:t>
      </w:r>
      <w:r w:rsidRPr="00DA1949">
        <w:t>PARAMEDICOS</w:t>
      </w:r>
      <w:bookmarkEnd w:id="69"/>
    </w:p>
    <w:p w:rsidR="00764FBE" w:rsidRPr="00950210" w:rsidRDefault="008330E2" w:rsidP="00317F66">
      <w:pPr>
        <w:pStyle w:val="Ttulo2"/>
      </w:pPr>
      <w:bookmarkStart w:id="70" w:name="_Toc487712796"/>
      <w:r w:rsidRPr="00950210">
        <w:t>CEYE</w:t>
      </w:r>
      <w:bookmarkEnd w:id="70"/>
    </w:p>
    <w:p w:rsidR="0006068C" w:rsidRPr="00950210" w:rsidRDefault="0006068C" w:rsidP="0006068C">
      <w:pPr>
        <w:rPr>
          <w:rFonts w:asciiTheme="minorHAnsi" w:hAnsiTheme="minorHAnsi"/>
          <w:lang w:eastAsia="en-US"/>
        </w:rPr>
      </w:pPr>
      <w:r w:rsidRPr="00950210">
        <w:rPr>
          <w:rFonts w:asciiTheme="minorHAnsi" w:hAnsiTheme="minorHAnsi"/>
          <w:noProof/>
          <w:lang w:eastAsia="es-MX"/>
        </w:rPr>
        <w:drawing>
          <wp:inline distT="0" distB="0" distL="0" distR="0" wp14:anchorId="3A6B5E51" wp14:editId="1F03421B">
            <wp:extent cx="7953450" cy="4705596"/>
            <wp:effectExtent l="0" t="0" r="6985" b="762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3450" cy="47055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616A" w:rsidRPr="00950210" w:rsidRDefault="007C3FDA" w:rsidP="00DA1949">
      <w:pPr>
        <w:pStyle w:val="Ttulo2"/>
      </w:pPr>
      <w:bookmarkStart w:id="71" w:name="_Toc487712797"/>
      <w:r w:rsidRPr="00950210">
        <w:lastRenderedPageBreak/>
        <w:t>NUTRICION Y DIETETICA</w:t>
      </w:r>
      <w:bookmarkEnd w:id="71"/>
    </w:p>
    <w:p w:rsidR="00164649" w:rsidRPr="00950210" w:rsidRDefault="00E81005" w:rsidP="00164649">
      <w:pPr>
        <w:rPr>
          <w:rFonts w:asciiTheme="minorHAnsi" w:hAnsiTheme="minorHAnsi"/>
          <w:lang w:eastAsia="en-US"/>
        </w:rPr>
      </w:pPr>
      <w:r w:rsidRPr="00950210">
        <w:rPr>
          <w:rFonts w:asciiTheme="minorHAnsi" w:hAnsiTheme="minorHAnsi"/>
          <w:noProof/>
          <w:lang w:eastAsia="es-MX"/>
        </w:rPr>
        <w:drawing>
          <wp:inline distT="0" distB="0" distL="0" distR="0" wp14:anchorId="5F7505A0" wp14:editId="2B8B509D">
            <wp:extent cx="8475260" cy="5096125"/>
            <wp:effectExtent l="0" t="0" r="254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82"/>
                    <a:stretch/>
                  </pic:blipFill>
                  <pic:spPr bwMode="auto">
                    <a:xfrm>
                      <a:off x="0" y="0"/>
                      <a:ext cx="8495022" cy="5108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616A" w:rsidRPr="00950210" w:rsidRDefault="0030420B" w:rsidP="00DA1949">
      <w:pPr>
        <w:pStyle w:val="Ttulo2"/>
      </w:pPr>
      <w:bookmarkStart w:id="72" w:name="_Toc487712798"/>
      <w:r w:rsidRPr="00950210">
        <w:lastRenderedPageBreak/>
        <w:t xml:space="preserve">LABORATORIO DE </w:t>
      </w:r>
      <w:r w:rsidR="00E25724">
        <w:t xml:space="preserve">BANCO DE </w:t>
      </w:r>
      <w:r w:rsidRPr="00950210">
        <w:t>FORMULAS LACTEAS</w:t>
      </w:r>
      <w:bookmarkEnd w:id="72"/>
    </w:p>
    <w:p w:rsidR="00E81005" w:rsidRPr="00950210" w:rsidRDefault="00215A53" w:rsidP="00E81005">
      <w:pPr>
        <w:rPr>
          <w:rFonts w:asciiTheme="minorHAnsi" w:hAnsiTheme="minorHAnsi"/>
          <w:lang w:eastAsia="en-US"/>
        </w:rPr>
      </w:pPr>
      <w:r w:rsidRPr="00950210">
        <w:rPr>
          <w:rFonts w:asciiTheme="minorHAnsi" w:hAnsiTheme="minorHAnsi"/>
          <w:noProof/>
          <w:lang w:eastAsia="es-MX"/>
        </w:rPr>
        <w:drawing>
          <wp:inline distT="0" distB="0" distL="0" distR="0" wp14:anchorId="01D7ACA6" wp14:editId="3812D8ED">
            <wp:extent cx="8625840" cy="5105400"/>
            <wp:effectExtent l="0" t="0" r="381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5840" cy="510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616A" w:rsidRPr="00950210" w:rsidRDefault="0030420B" w:rsidP="00DA1949">
      <w:pPr>
        <w:pStyle w:val="Ttulo2"/>
      </w:pPr>
      <w:bookmarkStart w:id="73" w:name="_Toc487712799"/>
      <w:r w:rsidRPr="00950210">
        <w:lastRenderedPageBreak/>
        <w:t>FARMACIA</w:t>
      </w:r>
      <w:bookmarkEnd w:id="73"/>
    </w:p>
    <w:p w:rsidR="00C87D18" w:rsidRPr="00950210" w:rsidRDefault="003246EF" w:rsidP="00C87D18">
      <w:pPr>
        <w:rPr>
          <w:rFonts w:asciiTheme="minorHAnsi" w:hAnsiTheme="minorHAnsi"/>
          <w:lang w:eastAsia="en-US"/>
        </w:rPr>
      </w:pPr>
      <w:r w:rsidRPr="00950210">
        <w:rPr>
          <w:rFonts w:asciiTheme="minorHAnsi" w:hAnsiTheme="minorHAnsi"/>
          <w:noProof/>
          <w:lang w:eastAsia="es-MX"/>
        </w:rPr>
        <w:drawing>
          <wp:inline distT="0" distB="0" distL="0" distR="0" wp14:anchorId="780AA3F5" wp14:editId="116AD784">
            <wp:extent cx="8134066" cy="5126048"/>
            <wp:effectExtent l="0" t="0" r="635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1118" cy="51304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5E9B" w:rsidRPr="00950210" w:rsidRDefault="00B45E9B" w:rsidP="00DA1949">
      <w:pPr>
        <w:pStyle w:val="Ttulo2"/>
      </w:pPr>
      <w:bookmarkStart w:id="74" w:name="_Toc487712800"/>
      <w:r w:rsidRPr="00950210">
        <w:lastRenderedPageBreak/>
        <w:t>DEPARTAMENTO DE INFORMATICA Y ARCHIVO CLINICO, ARIMAC</w:t>
      </w:r>
      <w:bookmarkEnd w:id="74"/>
    </w:p>
    <w:p w:rsidR="00A6737C" w:rsidRPr="00950210" w:rsidRDefault="00A6737C" w:rsidP="00A6737C">
      <w:pPr>
        <w:jc w:val="center"/>
        <w:rPr>
          <w:rFonts w:asciiTheme="minorHAnsi" w:hAnsiTheme="minorHAnsi"/>
          <w:lang w:eastAsia="en-US"/>
        </w:rPr>
      </w:pPr>
    </w:p>
    <w:p w:rsidR="00B45E9B" w:rsidRPr="00B45E9B" w:rsidRDefault="00A6737C" w:rsidP="0010008B">
      <w:pPr>
        <w:rPr>
          <w:lang w:eastAsia="en-US"/>
        </w:rPr>
      </w:pPr>
      <w:r>
        <w:rPr>
          <w:noProof/>
          <w:lang w:eastAsia="es-MX"/>
        </w:rPr>
        <w:drawing>
          <wp:inline distT="0" distB="0" distL="0" distR="0" wp14:anchorId="2DBBE96E" wp14:editId="101D9250">
            <wp:extent cx="7802880" cy="461772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2880" cy="4617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B45E9B" w:rsidRPr="00B45E9B" w:rsidSect="00F0230F">
      <w:pgSz w:w="15840" w:h="12240" w:orient="landscape"/>
      <w:pgMar w:top="1701" w:right="1418" w:bottom="170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6195E" w:rsidRDefault="0056195E" w:rsidP="00F34453">
      <w:pPr>
        <w:spacing w:after="0" w:line="240" w:lineRule="auto"/>
      </w:pPr>
      <w:r>
        <w:separator/>
      </w:r>
    </w:p>
    <w:p w:rsidR="0056195E" w:rsidRDefault="0056195E"/>
  </w:endnote>
  <w:endnote w:type="continuationSeparator" w:id="0">
    <w:p w:rsidR="0056195E" w:rsidRDefault="0056195E" w:rsidP="00F34453">
      <w:pPr>
        <w:spacing w:after="0" w:line="240" w:lineRule="auto"/>
      </w:pPr>
      <w:r>
        <w:continuationSeparator/>
      </w:r>
    </w:p>
    <w:p w:rsidR="0056195E" w:rsidRDefault="0056195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 New Roman Bold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460C" w:rsidRDefault="0092460C" w:rsidP="00A268F5">
    <w:pPr>
      <w:pStyle w:val="Piedepgina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92460C" w:rsidRDefault="0092460C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460C" w:rsidRPr="009F5259" w:rsidRDefault="009F5259" w:rsidP="009F5259">
    <w:pPr>
      <w:pStyle w:val="Piedepgina"/>
      <w:rPr>
        <w:sz w:val="16"/>
      </w:rPr>
    </w:pPr>
    <w:r>
      <w:rPr>
        <w:rFonts w:ascii="Times New Roman" w:hAnsi="Times New Roman"/>
        <w:sz w:val="16"/>
        <w:szCs w:val="16"/>
      </w:rPr>
      <w:t>Concurso Público Internacional Mixto No.</w:t>
    </w:r>
    <w:r w:rsidRPr="00474439">
      <w:t xml:space="preserve"> </w:t>
    </w:r>
    <w:r w:rsidRPr="007A1173">
      <w:rPr>
        <w:rFonts w:ascii="Times New Roman" w:hAnsi="Times New Roman"/>
        <w:sz w:val="16"/>
        <w:szCs w:val="16"/>
      </w:rPr>
      <w:t>APP-019GYR040-</w:t>
    </w:r>
    <w:r w:rsidRPr="00412054">
      <w:rPr>
        <w:rFonts w:ascii="Times New Roman" w:hAnsi="Times New Roman"/>
        <w:sz w:val="16"/>
        <w:szCs w:val="16"/>
      </w:rPr>
      <w:t>E24</w:t>
    </w:r>
    <w:r w:rsidRPr="007A1173">
      <w:rPr>
        <w:rFonts w:ascii="Times New Roman" w:hAnsi="Times New Roman"/>
        <w:sz w:val="16"/>
        <w:szCs w:val="16"/>
      </w:rPr>
      <w:t>-2016</w:t>
    </w:r>
    <w:r>
      <w:rPr>
        <w:sz w:val="16"/>
        <w:szCs w:val="16"/>
      </w:rPr>
      <w:tab/>
    </w:r>
    <w:r>
      <w:rPr>
        <w:rStyle w:val="Nmerodepgina"/>
        <w:rFonts w:ascii="Times New Roman" w:hAnsi="Times New Roman"/>
      </w:rPr>
      <w:fldChar w:fldCharType="begin"/>
    </w:r>
    <w:r>
      <w:rPr>
        <w:rStyle w:val="Nmerodepgina"/>
        <w:rFonts w:ascii="Times New Roman" w:hAnsi="Times New Roman"/>
      </w:rPr>
      <w:instrText xml:space="preserve"> PAGE </w:instrText>
    </w:r>
    <w:r>
      <w:rPr>
        <w:rStyle w:val="Nmerodepgina"/>
        <w:rFonts w:ascii="Times New Roman" w:hAnsi="Times New Roman"/>
      </w:rPr>
      <w:fldChar w:fldCharType="separate"/>
    </w:r>
    <w:r>
      <w:rPr>
        <w:rStyle w:val="Nmerodepgina"/>
        <w:rFonts w:ascii="Times New Roman" w:hAnsi="Times New Roman"/>
        <w:noProof/>
      </w:rPr>
      <w:t>1</w:t>
    </w:r>
    <w:r>
      <w:rPr>
        <w:rStyle w:val="Nmerodepgina"/>
        <w:rFonts w:ascii="Times New Roman" w:hAnsi="Times New Roman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6195E" w:rsidRDefault="0056195E" w:rsidP="00F34453">
      <w:pPr>
        <w:spacing w:after="0" w:line="240" w:lineRule="auto"/>
      </w:pPr>
      <w:r>
        <w:separator/>
      </w:r>
    </w:p>
    <w:p w:rsidR="0056195E" w:rsidRDefault="0056195E"/>
  </w:footnote>
  <w:footnote w:type="continuationSeparator" w:id="0">
    <w:p w:rsidR="0056195E" w:rsidRDefault="0056195E" w:rsidP="00F34453">
      <w:pPr>
        <w:spacing w:after="0" w:line="240" w:lineRule="auto"/>
      </w:pPr>
      <w:r>
        <w:continuationSeparator/>
      </w:r>
    </w:p>
    <w:p w:rsidR="0056195E" w:rsidRDefault="0056195E"/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460C" w:rsidRDefault="0092460C" w:rsidP="008A0A23">
    <w:pPr>
      <w:pStyle w:val="Encabezado"/>
      <w:ind w:left="142" w:hanging="32"/>
      <w:jc w:val="right"/>
    </w:pPr>
    <w:r>
      <w:rPr>
        <w:rFonts w:ascii="Times New Roman" w:hAnsi="Times New Roman"/>
        <w:b/>
        <w:i/>
      </w:rPr>
      <w:t>Apéndice D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7A1F53"/>
    <w:multiLevelType w:val="hybridMultilevel"/>
    <w:tmpl w:val="D2BCF1DE"/>
    <w:lvl w:ilvl="0" w:tplc="080A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183D0BF8"/>
    <w:multiLevelType w:val="hybridMultilevel"/>
    <w:tmpl w:val="90547BF6"/>
    <w:lvl w:ilvl="0" w:tplc="080A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1F425262"/>
    <w:multiLevelType w:val="hybridMultilevel"/>
    <w:tmpl w:val="648A7E44"/>
    <w:lvl w:ilvl="0" w:tplc="080A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26F66EAE"/>
    <w:multiLevelType w:val="hybridMultilevel"/>
    <w:tmpl w:val="664E45E0"/>
    <w:lvl w:ilvl="0" w:tplc="44943990">
      <w:start w:val="1"/>
      <w:numFmt w:val="bullet"/>
      <w:pStyle w:val="Marisela01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2" w:tplc="080A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5" w:tplc="08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8" w:tplc="08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4" w15:restartNumberingAfterBreak="0">
    <w:nsid w:val="354551E6"/>
    <w:multiLevelType w:val="hybridMultilevel"/>
    <w:tmpl w:val="35B4CA28"/>
    <w:lvl w:ilvl="0" w:tplc="080A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 w15:restartNumberingAfterBreak="0">
    <w:nsid w:val="3A522AEC"/>
    <w:multiLevelType w:val="hybridMultilevel"/>
    <w:tmpl w:val="B028828E"/>
    <w:lvl w:ilvl="0" w:tplc="080A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 w15:restartNumberingAfterBreak="0">
    <w:nsid w:val="444F51C8"/>
    <w:multiLevelType w:val="hybridMultilevel"/>
    <w:tmpl w:val="35BA6B2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8E4E27"/>
    <w:multiLevelType w:val="hybridMultilevel"/>
    <w:tmpl w:val="A34E7E9A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E41F86"/>
    <w:multiLevelType w:val="hybridMultilevel"/>
    <w:tmpl w:val="2EC23224"/>
    <w:lvl w:ilvl="0" w:tplc="080A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5D8C7B19"/>
    <w:multiLevelType w:val="hybridMultilevel"/>
    <w:tmpl w:val="88AA5E38"/>
    <w:lvl w:ilvl="0" w:tplc="080A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 w15:restartNumberingAfterBreak="0">
    <w:nsid w:val="764050B5"/>
    <w:multiLevelType w:val="hybridMultilevel"/>
    <w:tmpl w:val="F4367036"/>
    <w:lvl w:ilvl="0" w:tplc="080A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 w15:restartNumberingAfterBreak="0">
    <w:nsid w:val="792A1880"/>
    <w:multiLevelType w:val="multilevel"/>
    <w:tmpl w:val="9E0E1868"/>
    <w:lvl w:ilvl="0">
      <w:start w:val="1"/>
      <w:numFmt w:val="decimal"/>
      <w:pStyle w:val="Titulo1"/>
      <w:lvlText w:val="%1"/>
      <w:lvlJc w:val="left"/>
      <w:pPr>
        <w:ind w:left="863" w:hanging="432"/>
      </w:pPr>
    </w:lvl>
    <w:lvl w:ilvl="1">
      <w:start w:val="1"/>
      <w:numFmt w:val="decimal"/>
      <w:pStyle w:val="Ttulo2"/>
      <w:lvlText w:val="%1.%2"/>
      <w:lvlJc w:val="left"/>
      <w:pPr>
        <w:ind w:left="1007" w:hanging="576"/>
      </w:pPr>
    </w:lvl>
    <w:lvl w:ilvl="2">
      <w:start w:val="1"/>
      <w:numFmt w:val="decimal"/>
      <w:pStyle w:val="Ttulo3"/>
      <w:lvlText w:val="%1.%2.%3"/>
      <w:lvlJc w:val="left"/>
      <w:pPr>
        <w:ind w:left="1151" w:hanging="720"/>
      </w:pPr>
    </w:lvl>
    <w:lvl w:ilvl="3">
      <w:start w:val="1"/>
      <w:numFmt w:val="decimal"/>
      <w:pStyle w:val="Ttulo4"/>
      <w:lvlText w:val="%1.%2.%3.%4"/>
      <w:lvlJc w:val="left"/>
      <w:pPr>
        <w:ind w:left="1295" w:hanging="864"/>
      </w:pPr>
    </w:lvl>
    <w:lvl w:ilvl="4">
      <w:start w:val="1"/>
      <w:numFmt w:val="decimal"/>
      <w:pStyle w:val="Ttulo5"/>
      <w:lvlText w:val="%1.%2.%3.%4.%5"/>
      <w:lvlJc w:val="left"/>
      <w:pPr>
        <w:ind w:left="1439" w:hanging="1008"/>
      </w:pPr>
    </w:lvl>
    <w:lvl w:ilvl="5">
      <w:start w:val="1"/>
      <w:numFmt w:val="decimal"/>
      <w:lvlText w:val="%1.%2.%3.%4.%5.%6"/>
      <w:lvlJc w:val="left"/>
      <w:pPr>
        <w:ind w:left="1583" w:hanging="1152"/>
      </w:pPr>
    </w:lvl>
    <w:lvl w:ilvl="6">
      <w:start w:val="1"/>
      <w:numFmt w:val="decimal"/>
      <w:lvlText w:val="%1.%2.%3.%4.%5.%6.%7"/>
      <w:lvlJc w:val="left"/>
      <w:pPr>
        <w:ind w:left="1727" w:hanging="1296"/>
      </w:pPr>
    </w:lvl>
    <w:lvl w:ilvl="7">
      <w:start w:val="1"/>
      <w:numFmt w:val="decimal"/>
      <w:lvlText w:val="%1.%2.%3.%4.%5.%6.%7.%8"/>
      <w:lvlJc w:val="left"/>
      <w:pPr>
        <w:ind w:left="1871" w:hanging="1440"/>
      </w:pPr>
    </w:lvl>
    <w:lvl w:ilvl="8">
      <w:start w:val="1"/>
      <w:numFmt w:val="decimal"/>
      <w:lvlText w:val="%1.%2.%3.%4.%5.%6.%7.%8.%9"/>
      <w:lvlJc w:val="left"/>
      <w:pPr>
        <w:ind w:left="2015" w:hanging="1584"/>
      </w:pPr>
    </w:lvl>
  </w:abstractNum>
  <w:abstractNum w:abstractNumId="12" w15:restartNumberingAfterBreak="0">
    <w:nsid w:val="7AA908DC"/>
    <w:multiLevelType w:val="hybridMultilevel"/>
    <w:tmpl w:val="39BAEE1A"/>
    <w:lvl w:ilvl="0" w:tplc="080A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 w15:restartNumberingAfterBreak="0">
    <w:nsid w:val="7E9D18E1"/>
    <w:multiLevelType w:val="hybridMultilevel"/>
    <w:tmpl w:val="51CC6350"/>
    <w:lvl w:ilvl="0" w:tplc="080A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1"/>
  </w:num>
  <w:num w:numId="3">
    <w:abstractNumId w:val="6"/>
  </w:num>
  <w:num w:numId="4">
    <w:abstractNumId w:val="9"/>
  </w:num>
  <w:num w:numId="5">
    <w:abstractNumId w:val="13"/>
  </w:num>
  <w:num w:numId="6">
    <w:abstractNumId w:val="0"/>
  </w:num>
  <w:num w:numId="7">
    <w:abstractNumId w:val="4"/>
  </w:num>
  <w:num w:numId="8">
    <w:abstractNumId w:val="10"/>
  </w:num>
  <w:num w:numId="9">
    <w:abstractNumId w:val="12"/>
  </w:num>
  <w:num w:numId="10">
    <w:abstractNumId w:val="2"/>
  </w:num>
  <w:num w:numId="11">
    <w:abstractNumId w:val="5"/>
  </w:num>
  <w:num w:numId="12">
    <w:abstractNumId w:val="1"/>
  </w:num>
  <w:num w:numId="13">
    <w:abstractNumId w:val="7"/>
  </w:num>
  <w:num w:numId="14">
    <w:abstractNumId w:val="8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4453"/>
    <w:rsid w:val="000003FF"/>
    <w:rsid w:val="000012E5"/>
    <w:rsid w:val="000013A9"/>
    <w:rsid w:val="000015CE"/>
    <w:rsid w:val="00002B35"/>
    <w:rsid w:val="00002F2C"/>
    <w:rsid w:val="00003496"/>
    <w:rsid w:val="00004645"/>
    <w:rsid w:val="00004C26"/>
    <w:rsid w:val="0000546E"/>
    <w:rsid w:val="00005AB7"/>
    <w:rsid w:val="00005C05"/>
    <w:rsid w:val="00006BC2"/>
    <w:rsid w:val="00006C38"/>
    <w:rsid w:val="00007F95"/>
    <w:rsid w:val="000104C2"/>
    <w:rsid w:val="000107DC"/>
    <w:rsid w:val="00011259"/>
    <w:rsid w:val="00011538"/>
    <w:rsid w:val="00011A61"/>
    <w:rsid w:val="00012BD3"/>
    <w:rsid w:val="000131F4"/>
    <w:rsid w:val="00013741"/>
    <w:rsid w:val="00014936"/>
    <w:rsid w:val="00014AF4"/>
    <w:rsid w:val="00015811"/>
    <w:rsid w:val="00015EF8"/>
    <w:rsid w:val="00016484"/>
    <w:rsid w:val="00017875"/>
    <w:rsid w:val="00017906"/>
    <w:rsid w:val="00017D16"/>
    <w:rsid w:val="00017FEA"/>
    <w:rsid w:val="0002008E"/>
    <w:rsid w:val="00020834"/>
    <w:rsid w:val="00020B8A"/>
    <w:rsid w:val="000216AC"/>
    <w:rsid w:val="00021B57"/>
    <w:rsid w:val="00021CCC"/>
    <w:rsid w:val="0002212D"/>
    <w:rsid w:val="00022257"/>
    <w:rsid w:val="000223EB"/>
    <w:rsid w:val="0002271E"/>
    <w:rsid w:val="000238C5"/>
    <w:rsid w:val="00023944"/>
    <w:rsid w:val="00023E8D"/>
    <w:rsid w:val="000245F5"/>
    <w:rsid w:val="00024B16"/>
    <w:rsid w:val="000261FA"/>
    <w:rsid w:val="000271AE"/>
    <w:rsid w:val="00027225"/>
    <w:rsid w:val="00027A30"/>
    <w:rsid w:val="0003034A"/>
    <w:rsid w:val="0003089B"/>
    <w:rsid w:val="00031F74"/>
    <w:rsid w:val="00032715"/>
    <w:rsid w:val="00032BA5"/>
    <w:rsid w:val="00033511"/>
    <w:rsid w:val="00033D26"/>
    <w:rsid w:val="00033EED"/>
    <w:rsid w:val="0003440D"/>
    <w:rsid w:val="0003446C"/>
    <w:rsid w:val="00034CFF"/>
    <w:rsid w:val="00034EBC"/>
    <w:rsid w:val="00035545"/>
    <w:rsid w:val="00035838"/>
    <w:rsid w:val="000360F2"/>
    <w:rsid w:val="00036603"/>
    <w:rsid w:val="000369E0"/>
    <w:rsid w:val="00036BC4"/>
    <w:rsid w:val="00037EE4"/>
    <w:rsid w:val="0004086A"/>
    <w:rsid w:val="000409A8"/>
    <w:rsid w:val="00041291"/>
    <w:rsid w:val="00041890"/>
    <w:rsid w:val="000419B2"/>
    <w:rsid w:val="00042340"/>
    <w:rsid w:val="00042996"/>
    <w:rsid w:val="00043B1A"/>
    <w:rsid w:val="0004434F"/>
    <w:rsid w:val="00044ED0"/>
    <w:rsid w:val="000462EC"/>
    <w:rsid w:val="00046527"/>
    <w:rsid w:val="0004714B"/>
    <w:rsid w:val="000473F5"/>
    <w:rsid w:val="000502B8"/>
    <w:rsid w:val="00050B25"/>
    <w:rsid w:val="00050CCC"/>
    <w:rsid w:val="00051816"/>
    <w:rsid w:val="00051B9D"/>
    <w:rsid w:val="00052314"/>
    <w:rsid w:val="00052353"/>
    <w:rsid w:val="00052B57"/>
    <w:rsid w:val="000539A4"/>
    <w:rsid w:val="00053AC4"/>
    <w:rsid w:val="00054824"/>
    <w:rsid w:val="000559CD"/>
    <w:rsid w:val="00056210"/>
    <w:rsid w:val="000562C9"/>
    <w:rsid w:val="00056945"/>
    <w:rsid w:val="00056C14"/>
    <w:rsid w:val="00056F4F"/>
    <w:rsid w:val="00057159"/>
    <w:rsid w:val="0005751F"/>
    <w:rsid w:val="000576E7"/>
    <w:rsid w:val="00057C95"/>
    <w:rsid w:val="00060443"/>
    <w:rsid w:val="00060508"/>
    <w:rsid w:val="0006068C"/>
    <w:rsid w:val="0006146E"/>
    <w:rsid w:val="00061CE5"/>
    <w:rsid w:val="00062451"/>
    <w:rsid w:val="000627BE"/>
    <w:rsid w:val="000629E0"/>
    <w:rsid w:val="0006386C"/>
    <w:rsid w:val="00063BAA"/>
    <w:rsid w:val="0006433D"/>
    <w:rsid w:val="00064C6E"/>
    <w:rsid w:val="0006528C"/>
    <w:rsid w:val="00065A2A"/>
    <w:rsid w:val="00065DF2"/>
    <w:rsid w:val="00065F43"/>
    <w:rsid w:val="000660CB"/>
    <w:rsid w:val="00066629"/>
    <w:rsid w:val="000671A5"/>
    <w:rsid w:val="00067E12"/>
    <w:rsid w:val="0007084B"/>
    <w:rsid w:val="00070DCE"/>
    <w:rsid w:val="0007124D"/>
    <w:rsid w:val="000712D4"/>
    <w:rsid w:val="00073248"/>
    <w:rsid w:val="000735F2"/>
    <w:rsid w:val="0007379F"/>
    <w:rsid w:val="00074C10"/>
    <w:rsid w:val="00074D5A"/>
    <w:rsid w:val="0007593F"/>
    <w:rsid w:val="0007597F"/>
    <w:rsid w:val="00075D59"/>
    <w:rsid w:val="00075FA8"/>
    <w:rsid w:val="0007682C"/>
    <w:rsid w:val="00077040"/>
    <w:rsid w:val="00077974"/>
    <w:rsid w:val="000802ED"/>
    <w:rsid w:val="000803BB"/>
    <w:rsid w:val="000803BC"/>
    <w:rsid w:val="000805E1"/>
    <w:rsid w:val="00080BFB"/>
    <w:rsid w:val="00080FB4"/>
    <w:rsid w:val="00082375"/>
    <w:rsid w:val="000823D2"/>
    <w:rsid w:val="0008264A"/>
    <w:rsid w:val="00082E7A"/>
    <w:rsid w:val="000835B2"/>
    <w:rsid w:val="000838A9"/>
    <w:rsid w:val="000846BE"/>
    <w:rsid w:val="0008530B"/>
    <w:rsid w:val="00085ADD"/>
    <w:rsid w:val="00085F8C"/>
    <w:rsid w:val="000861FE"/>
    <w:rsid w:val="00086974"/>
    <w:rsid w:val="00086D8A"/>
    <w:rsid w:val="00087164"/>
    <w:rsid w:val="00087DB4"/>
    <w:rsid w:val="000902D1"/>
    <w:rsid w:val="00091AB3"/>
    <w:rsid w:val="00091AE8"/>
    <w:rsid w:val="00092347"/>
    <w:rsid w:val="00093267"/>
    <w:rsid w:val="00093B3E"/>
    <w:rsid w:val="0009451B"/>
    <w:rsid w:val="0009456F"/>
    <w:rsid w:val="00094D58"/>
    <w:rsid w:val="000950AA"/>
    <w:rsid w:val="000964EB"/>
    <w:rsid w:val="000966C3"/>
    <w:rsid w:val="000A0019"/>
    <w:rsid w:val="000A108C"/>
    <w:rsid w:val="000A25F2"/>
    <w:rsid w:val="000A2E38"/>
    <w:rsid w:val="000A33FE"/>
    <w:rsid w:val="000A34E3"/>
    <w:rsid w:val="000A37D3"/>
    <w:rsid w:val="000A45F8"/>
    <w:rsid w:val="000A54A8"/>
    <w:rsid w:val="000A54FA"/>
    <w:rsid w:val="000A6F07"/>
    <w:rsid w:val="000B023B"/>
    <w:rsid w:val="000B112A"/>
    <w:rsid w:val="000B1F0F"/>
    <w:rsid w:val="000B2050"/>
    <w:rsid w:val="000B212F"/>
    <w:rsid w:val="000B222A"/>
    <w:rsid w:val="000B347A"/>
    <w:rsid w:val="000B376A"/>
    <w:rsid w:val="000B3B62"/>
    <w:rsid w:val="000B3E13"/>
    <w:rsid w:val="000B3FB1"/>
    <w:rsid w:val="000B48E7"/>
    <w:rsid w:val="000B58FB"/>
    <w:rsid w:val="000B594B"/>
    <w:rsid w:val="000B5C33"/>
    <w:rsid w:val="000B5EA0"/>
    <w:rsid w:val="000B6428"/>
    <w:rsid w:val="000B6A8D"/>
    <w:rsid w:val="000B78FE"/>
    <w:rsid w:val="000B7A78"/>
    <w:rsid w:val="000B7F6B"/>
    <w:rsid w:val="000C0EEC"/>
    <w:rsid w:val="000C1433"/>
    <w:rsid w:val="000C2A16"/>
    <w:rsid w:val="000C2C30"/>
    <w:rsid w:val="000C3B36"/>
    <w:rsid w:val="000C3FDD"/>
    <w:rsid w:val="000C58BF"/>
    <w:rsid w:val="000C5976"/>
    <w:rsid w:val="000C5FE3"/>
    <w:rsid w:val="000C60D5"/>
    <w:rsid w:val="000C65D1"/>
    <w:rsid w:val="000C676F"/>
    <w:rsid w:val="000C6913"/>
    <w:rsid w:val="000C7935"/>
    <w:rsid w:val="000D065D"/>
    <w:rsid w:val="000D0733"/>
    <w:rsid w:val="000D1346"/>
    <w:rsid w:val="000D1EC7"/>
    <w:rsid w:val="000D2F7C"/>
    <w:rsid w:val="000D34E5"/>
    <w:rsid w:val="000D37C7"/>
    <w:rsid w:val="000D3A0D"/>
    <w:rsid w:val="000D401F"/>
    <w:rsid w:val="000D4488"/>
    <w:rsid w:val="000D4F2E"/>
    <w:rsid w:val="000D5922"/>
    <w:rsid w:val="000D5A0B"/>
    <w:rsid w:val="000D5A48"/>
    <w:rsid w:val="000D5E75"/>
    <w:rsid w:val="000D5F70"/>
    <w:rsid w:val="000D693E"/>
    <w:rsid w:val="000D719D"/>
    <w:rsid w:val="000E056B"/>
    <w:rsid w:val="000E09D1"/>
    <w:rsid w:val="000E1001"/>
    <w:rsid w:val="000E33B6"/>
    <w:rsid w:val="000E3C7D"/>
    <w:rsid w:val="000E49F2"/>
    <w:rsid w:val="000E4BE2"/>
    <w:rsid w:val="000E66CA"/>
    <w:rsid w:val="000E69F9"/>
    <w:rsid w:val="000E6B8A"/>
    <w:rsid w:val="000E7762"/>
    <w:rsid w:val="000E79FE"/>
    <w:rsid w:val="000E7A9D"/>
    <w:rsid w:val="000E7DF2"/>
    <w:rsid w:val="000F04A3"/>
    <w:rsid w:val="000F0B99"/>
    <w:rsid w:val="000F0CE0"/>
    <w:rsid w:val="000F16C0"/>
    <w:rsid w:val="000F2A67"/>
    <w:rsid w:val="000F2DA4"/>
    <w:rsid w:val="000F3B1B"/>
    <w:rsid w:val="000F46CB"/>
    <w:rsid w:val="000F493B"/>
    <w:rsid w:val="000F4B72"/>
    <w:rsid w:val="000F53BB"/>
    <w:rsid w:val="000F5AC0"/>
    <w:rsid w:val="000F7FDF"/>
    <w:rsid w:val="0010008B"/>
    <w:rsid w:val="001005F6"/>
    <w:rsid w:val="0010070F"/>
    <w:rsid w:val="00100879"/>
    <w:rsid w:val="001011BA"/>
    <w:rsid w:val="001029BB"/>
    <w:rsid w:val="00104E63"/>
    <w:rsid w:val="00106CC3"/>
    <w:rsid w:val="00106D27"/>
    <w:rsid w:val="00107B03"/>
    <w:rsid w:val="00110696"/>
    <w:rsid w:val="00110CDD"/>
    <w:rsid w:val="00111182"/>
    <w:rsid w:val="0011155C"/>
    <w:rsid w:val="001116C6"/>
    <w:rsid w:val="001138B2"/>
    <w:rsid w:val="00114972"/>
    <w:rsid w:val="00114C61"/>
    <w:rsid w:val="001158B8"/>
    <w:rsid w:val="00115D27"/>
    <w:rsid w:val="0011682C"/>
    <w:rsid w:val="0011704F"/>
    <w:rsid w:val="00117064"/>
    <w:rsid w:val="00117D87"/>
    <w:rsid w:val="00120323"/>
    <w:rsid w:val="00120354"/>
    <w:rsid w:val="00120C21"/>
    <w:rsid w:val="001212AF"/>
    <w:rsid w:val="0012133E"/>
    <w:rsid w:val="0012147E"/>
    <w:rsid w:val="001219EE"/>
    <w:rsid w:val="00121A39"/>
    <w:rsid w:val="00122041"/>
    <w:rsid w:val="001220C4"/>
    <w:rsid w:val="0012238A"/>
    <w:rsid w:val="001243B9"/>
    <w:rsid w:val="00124958"/>
    <w:rsid w:val="00124CDB"/>
    <w:rsid w:val="00124CF6"/>
    <w:rsid w:val="001270EB"/>
    <w:rsid w:val="001274E3"/>
    <w:rsid w:val="0013033B"/>
    <w:rsid w:val="00131516"/>
    <w:rsid w:val="00131A49"/>
    <w:rsid w:val="00132105"/>
    <w:rsid w:val="001323BC"/>
    <w:rsid w:val="00133054"/>
    <w:rsid w:val="00133216"/>
    <w:rsid w:val="001337EC"/>
    <w:rsid w:val="00133DD4"/>
    <w:rsid w:val="0013416E"/>
    <w:rsid w:val="00134C70"/>
    <w:rsid w:val="00135374"/>
    <w:rsid w:val="00135658"/>
    <w:rsid w:val="00135920"/>
    <w:rsid w:val="00135B24"/>
    <w:rsid w:val="0013644B"/>
    <w:rsid w:val="00136592"/>
    <w:rsid w:val="00136690"/>
    <w:rsid w:val="00137354"/>
    <w:rsid w:val="001374FD"/>
    <w:rsid w:val="0013782C"/>
    <w:rsid w:val="00137C66"/>
    <w:rsid w:val="0014043A"/>
    <w:rsid w:val="00141D8E"/>
    <w:rsid w:val="00143CB3"/>
    <w:rsid w:val="00143D69"/>
    <w:rsid w:val="00143DB4"/>
    <w:rsid w:val="00143EA3"/>
    <w:rsid w:val="001440A1"/>
    <w:rsid w:val="00144F83"/>
    <w:rsid w:val="00145303"/>
    <w:rsid w:val="001464FF"/>
    <w:rsid w:val="001471F6"/>
    <w:rsid w:val="001475E9"/>
    <w:rsid w:val="00147A79"/>
    <w:rsid w:val="0015081B"/>
    <w:rsid w:val="00150B30"/>
    <w:rsid w:val="00150BCB"/>
    <w:rsid w:val="00150C0B"/>
    <w:rsid w:val="00151155"/>
    <w:rsid w:val="0015248A"/>
    <w:rsid w:val="001531ED"/>
    <w:rsid w:val="001543D3"/>
    <w:rsid w:val="00154C4D"/>
    <w:rsid w:val="00156741"/>
    <w:rsid w:val="00156ACD"/>
    <w:rsid w:val="00157806"/>
    <w:rsid w:val="00157A6A"/>
    <w:rsid w:val="00157CD5"/>
    <w:rsid w:val="00157CF5"/>
    <w:rsid w:val="00160642"/>
    <w:rsid w:val="0016071C"/>
    <w:rsid w:val="001608F2"/>
    <w:rsid w:val="00160BE5"/>
    <w:rsid w:val="00161E3A"/>
    <w:rsid w:val="00161E5F"/>
    <w:rsid w:val="0016386C"/>
    <w:rsid w:val="0016453D"/>
    <w:rsid w:val="00164581"/>
    <w:rsid w:val="00164649"/>
    <w:rsid w:val="00164D04"/>
    <w:rsid w:val="00165203"/>
    <w:rsid w:val="00165577"/>
    <w:rsid w:val="00166AAD"/>
    <w:rsid w:val="00167316"/>
    <w:rsid w:val="0016760F"/>
    <w:rsid w:val="0017019F"/>
    <w:rsid w:val="0017052C"/>
    <w:rsid w:val="00170A5A"/>
    <w:rsid w:val="001712D6"/>
    <w:rsid w:val="001718C5"/>
    <w:rsid w:val="00171E64"/>
    <w:rsid w:val="0017280A"/>
    <w:rsid w:val="00172FE6"/>
    <w:rsid w:val="001733AB"/>
    <w:rsid w:val="00173A0F"/>
    <w:rsid w:val="0017499B"/>
    <w:rsid w:val="00176073"/>
    <w:rsid w:val="001762AF"/>
    <w:rsid w:val="001765F9"/>
    <w:rsid w:val="0017660A"/>
    <w:rsid w:val="0017665A"/>
    <w:rsid w:val="00176D9B"/>
    <w:rsid w:val="0017707A"/>
    <w:rsid w:val="001776E0"/>
    <w:rsid w:val="00177B12"/>
    <w:rsid w:val="001803F6"/>
    <w:rsid w:val="00180EE4"/>
    <w:rsid w:val="001818F5"/>
    <w:rsid w:val="00181AE2"/>
    <w:rsid w:val="00181E99"/>
    <w:rsid w:val="00182532"/>
    <w:rsid w:val="00182D49"/>
    <w:rsid w:val="00183F03"/>
    <w:rsid w:val="0018486E"/>
    <w:rsid w:val="00184D50"/>
    <w:rsid w:val="00184F2A"/>
    <w:rsid w:val="0018588E"/>
    <w:rsid w:val="0018705C"/>
    <w:rsid w:val="0018764B"/>
    <w:rsid w:val="001900E4"/>
    <w:rsid w:val="00190FDC"/>
    <w:rsid w:val="0019139B"/>
    <w:rsid w:val="00191A53"/>
    <w:rsid w:val="00191C57"/>
    <w:rsid w:val="00191E65"/>
    <w:rsid w:val="00191ECE"/>
    <w:rsid w:val="001926E4"/>
    <w:rsid w:val="00193FBE"/>
    <w:rsid w:val="00194819"/>
    <w:rsid w:val="00194A5E"/>
    <w:rsid w:val="00194E9B"/>
    <w:rsid w:val="00195699"/>
    <w:rsid w:val="001956CA"/>
    <w:rsid w:val="001958A8"/>
    <w:rsid w:val="00195FCB"/>
    <w:rsid w:val="001963CA"/>
    <w:rsid w:val="00196730"/>
    <w:rsid w:val="001968B2"/>
    <w:rsid w:val="00197510"/>
    <w:rsid w:val="00197599"/>
    <w:rsid w:val="001A1167"/>
    <w:rsid w:val="001A194F"/>
    <w:rsid w:val="001A1A86"/>
    <w:rsid w:val="001A27B3"/>
    <w:rsid w:val="001A3D55"/>
    <w:rsid w:val="001A3F68"/>
    <w:rsid w:val="001A42CF"/>
    <w:rsid w:val="001A5271"/>
    <w:rsid w:val="001A52CC"/>
    <w:rsid w:val="001A6A3C"/>
    <w:rsid w:val="001A6B05"/>
    <w:rsid w:val="001A6D6C"/>
    <w:rsid w:val="001A6FE8"/>
    <w:rsid w:val="001A7649"/>
    <w:rsid w:val="001A7718"/>
    <w:rsid w:val="001B0373"/>
    <w:rsid w:val="001B0A81"/>
    <w:rsid w:val="001B0EF1"/>
    <w:rsid w:val="001B1E0F"/>
    <w:rsid w:val="001B2362"/>
    <w:rsid w:val="001B283F"/>
    <w:rsid w:val="001B2EDC"/>
    <w:rsid w:val="001B30C5"/>
    <w:rsid w:val="001B48E0"/>
    <w:rsid w:val="001B4960"/>
    <w:rsid w:val="001B4BD1"/>
    <w:rsid w:val="001B5C2E"/>
    <w:rsid w:val="001B6C04"/>
    <w:rsid w:val="001B6C14"/>
    <w:rsid w:val="001B7794"/>
    <w:rsid w:val="001B7866"/>
    <w:rsid w:val="001B78FE"/>
    <w:rsid w:val="001B7A76"/>
    <w:rsid w:val="001C0745"/>
    <w:rsid w:val="001C0CB9"/>
    <w:rsid w:val="001C12A6"/>
    <w:rsid w:val="001C1744"/>
    <w:rsid w:val="001C20BA"/>
    <w:rsid w:val="001C274E"/>
    <w:rsid w:val="001C29CE"/>
    <w:rsid w:val="001C2A53"/>
    <w:rsid w:val="001C2BA7"/>
    <w:rsid w:val="001C2C2F"/>
    <w:rsid w:val="001C4411"/>
    <w:rsid w:val="001C4537"/>
    <w:rsid w:val="001C46CE"/>
    <w:rsid w:val="001C47DC"/>
    <w:rsid w:val="001C5254"/>
    <w:rsid w:val="001C539D"/>
    <w:rsid w:val="001C6032"/>
    <w:rsid w:val="001C625B"/>
    <w:rsid w:val="001C68B6"/>
    <w:rsid w:val="001C6EFD"/>
    <w:rsid w:val="001C7F70"/>
    <w:rsid w:val="001D001B"/>
    <w:rsid w:val="001D06EF"/>
    <w:rsid w:val="001D10C6"/>
    <w:rsid w:val="001D1843"/>
    <w:rsid w:val="001D261B"/>
    <w:rsid w:val="001D301D"/>
    <w:rsid w:val="001D32B7"/>
    <w:rsid w:val="001D4254"/>
    <w:rsid w:val="001D5052"/>
    <w:rsid w:val="001D5135"/>
    <w:rsid w:val="001D5F86"/>
    <w:rsid w:val="001D5FCA"/>
    <w:rsid w:val="001D6802"/>
    <w:rsid w:val="001D6804"/>
    <w:rsid w:val="001D700B"/>
    <w:rsid w:val="001D738F"/>
    <w:rsid w:val="001E0096"/>
    <w:rsid w:val="001E13A6"/>
    <w:rsid w:val="001E1D76"/>
    <w:rsid w:val="001E26B9"/>
    <w:rsid w:val="001E26FB"/>
    <w:rsid w:val="001E2C0A"/>
    <w:rsid w:val="001E3172"/>
    <w:rsid w:val="001E38CA"/>
    <w:rsid w:val="001E3BDD"/>
    <w:rsid w:val="001E4230"/>
    <w:rsid w:val="001E482E"/>
    <w:rsid w:val="001E51E0"/>
    <w:rsid w:val="001E5775"/>
    <w:rsid w:val="001E5D8F"/>
    <w:rsid w:val="001E6E8A"/>
    <w:rsid w:val="001E7074"/>
    <w:rsid w:val="001E73CB"/>
    <w:rsid w:val="001E7CBB"/>
    <w:rsid w:val="001F033F"/>
    <w:rsid w:val="001F0723"/>
    <w:rsid w:val="001F0D48"/>
    <w:rsid w:val="001F19EA"/>
    <w:rsid w:val="001F1C34"/>
    <w:rsid w:val="001F1F3B"/>
    <w:rsid w:val="001F2C6A"/>
    <w:rsid w:val="001F2FE1"/>
    <w:rsid w:val="001F34C7"/>
    <w:rsid w:val="001F3C1C"/>
    <w:rsid w:val="001F434D"/>
    <w:rsid w:val="001F4963"/>
    <w:rsid w:val="001F4B2D"/>
    <w:rsid w:val="001F50E1"/>
    <w:rsid w:val="001F5B39"/>
    <w:rsid w:val="001F5DB3"/>
    <w:rsid w:val="001F625A"/>
    <w:rsid w:val="001F73A3"/>
    <w:rsid w:val="001F7E9A"/>
    <w:rsid w:val="00200499"/>
    <w:rsid w:val="0020099D"/>
    <w:rsid w:val="00201BF0"/>
    <w:rsid w:val="00202AE1"/>
    <w:rsid w:val="00202B35"/>
    <w:rsid w:val="00202D9C"/>
    <w:rsid w:val="00202F7D"/>
    <w:rsid w:val="002031DE"/>
    <w:rsid w:val="00203C6C"/>
    <w:rsid w:val="00204C04"/>
    <w:rsid w:val="0020510A"/>
    <w:rsid w:val="00205859"/>
    <w:rsid w:val="00205B6A"/>
    <w:rsid w:val="00206170"/>
    <w:rsid w:val="002066D0"/>
    <w:rsid w:val="002069AE"/>
    <w:rsid w:val="00207244"/>
    <w:rsid w:val="00207516"/>
    <w:rsid w:val="002076DB"/>
    <w:rsid w:val="00207F92"/>
    <w:rsid w:val="00210E00"/>
    <w:rsid w:val="002114FD"/>
    <w:rsid w:val="00211D3F"/>
    <w:rsid w:val="00211EEB"/>
    <w:rsid w:val="00212CF2"/>
    <w:rsid w:val="00213F27"/>
    <w:rsid w:val="00214460"/>
    <w:rsid w:val="002146FE"/>
    <w:rsid w:val="002147C4"/>
    <w:rsid w:val="00215A53"/>
    <w:rsid w:val="00216F9A"/>
    <w:rsid w:val="0021717B"/>
    <w:rsid w:val="00217C0E"/>
    <w:rsid w:val="0022150E"/>
    <w:rsid w:val="00221E24"/>
    <w:rsid w:val="00222408"/>
    <w:rsid w:val="00222E63"/>
    <w:rsid w:val="00223125"/>
    <w:rsid w:val="00223503"/>
    <w:rsid w:val="00223A25"/>
    <w:rsid w:val="00224298"/>
    <w:rsid w:val="002243E3"/>
    <w:rsid w:val="00224730"/>
    <w:rsid w:val="0022497C"/>
    <w:rsid w:val="00224BE9"/>
    <w:rsid w:val="00225801"/>
    <w:rsid w:val="00225C7E"/>
    <w:rsid w:val="00225F19"/>
    <w:rsid w:val="00226037"/>
    <w:rsid w:val="002266EE"/>
    <w:rsid w:val="00226C2B"/>
    <w:rsid w:val="00226E28"/>
    <w:rsid w:val="002273C3"/>
    <w:rsid w:val="0023043B"/>
    <w:rsid w:val="00231970"/>
    <w:rsid w:val="00231EB4"/>
    <w:rsid w:val="0023238D"/>
    <w:rsid w:val="00232478"/>
    <w:rsid w:val="002327E6"/>
    <w:rsid w:val="00232BFE"/>
    <w:rsid w:val="002344B2"/>
    <w:rsid w:val="00234F1C"/>
    <w:rsid w:val="00234F76"/>
    <w:rsid w:val="00235458"/>
    <w:rsid w:val="002357E5"/>
    <w:rsid w:val="00236077"/>
    <w:rsid w:val="00236252"/>
    <w:rsid w:val="002363A6"/>
    <w:rsid w:val="002377B4"/>
    <w:rsid w:val="00237AF3"/>
    <w:rsid w:val="00237CA9"/>
    <w:rsid w:val="00237E7C"/>
    <w:rsid w:val="00240535"/>
    <w:rsid w:val="002411A4"/>
    <w:rsid w:val="002414B1"/>
    <w:rsid w:val="00241553"/>
    <w:rsid w:val="00242C73"/>
    <w:rsid w:val="002439CB"/>
    <w:rsid w:val="002440F5"/>
    <w:rsid w:val="0024442D"/>
    <w:rsid w:val="00244B1A"/>
    <w:rsid w:val="002452C4"/>
    <w:rsid w:val="00245AD3"/>
    <w:rsid w:val="00245ADD"/>
    <w:rsid w:val="00246277"/>
    <w:rsid w:val="00246761"/>
    <w:rsid w:val="00246842"/>
    <w:rsid w:val="002505C2"/>
    <w:rsid w:val="00250D6D"/>
    <w:rsid w:val="00251134"/>
    <w:rsid w:val="002515F0"/>
    <w:rsid w:val="002518C8"/>
    <w:rsid w:val="00251959"/>
    <w:rsid w:val="00251A14"/>
    <w:rsid w:val="00251B33"/>
    <w:rsid w:val="00252468"/>
    <w:rsid w:val="00253727"/>
    <w:rsid w:val="0025395F"/>
    <w:rsid w:val="002540F9"/>
    <w:rsid w:val="00254501"/>
    <w:rsid w:val="0025570B"/>
    <w:rsid w:val="00256051"/>
    <w:rsid w:val="002565FB"/>
    <w:rsid w:val="00256827"/>
    <w:rsid w:val="0025723B"/>
    <w:rsid w:val="0025736B"/>
    <w:rsid w:val="002575BC"/>
    <w:rsid w:val="002575E6"/>
    <w:rsid w:val="002575EF"/>
    <w:rsid w:val="002579EF"/>
    <w:rsid w:val="00257D61"/>
    <w:rsid w:val="00260639"/>
    <w:rsid w:val="00260CDB"/>
    <w:rsid w:val="00261DF0"/>
    <w:rsid w:val="0026214D"/>
    <w:rsid w:val="002624FA"/>
    <w:rsid w:val="00263551"/>
    <w:rsid w:val="002635F1"/>
    <w:rsid w:val="00263729"/>
    <w:rsid w:val="00263C95"/>
    <w:rsid w:val="002646C8"/>
    <w:rsid w:val="002649FB"/>
    <w:rsid w:val="00264B62"/>
    <w:rsid w:val="00265653"/>
    <w:rsid w:val="00266DC9"/>
    <w:rsid w:val="0026703A"/>
    <w:rsid w:val="002670A5"/>
    <w:rsid w:val="00271F45"/>
    <w:rsid w:val="00272F30"/>
    <w:rsid w:val="002734B7"/>
    <w:rsid w:val="00273760"/>
    <w:rsid w:val="00274C0F"/>
    <w:rsid w:val="00275420"/>
    <w:rsid w:val="00275587"/>
    <w:rsid w:val="00275C7A"/>
    <w:rsid w:val="00275D8D"/>
    <w:rsid w:val="002770D6"/>
    <w:rsid w:val="0028013D"/>
    <w:rsid w:val="0028088D"/>
    <w:rsid w:val="0028218A"/>
    <w:rsid w:val="002822CD"/>
    <w:rsid w:val="00282C42"/>
    <w:rsid w:val="002846BD"/>
    <w:rsid w:val="00285F76"/>
    <w:rsid w:val="00286572"/>
    <w:rsid w:val="00286ECC"/>
    <w:rsid w:val="00287004"/>
    <w:rsid w:val="002876F4"/>
    <w:rsid w:val="002902E7"/>
    <w:rsid w:val="0029233C"/>
    <w:rsid w:val="00292CDE"/>
    <w:rsid w:val="0029354D"/>
    <w:rsid w:val="002935E5"/>
    <w:rsid w:val="00293F40"/>
    <w:rsid w:val="002941AC"/>
    <w:rsid w:val="002941D6"/>
    <w:rsid w:val="00294A03"/>
    <w:rsid w:val="002954AE"/>
    <w:rsid w:val="00296554"/>
    <w:rsid w:val="002967A4"/>
    <w:rsid w:val="002968F1"/>
    <w:rsid w:val="00296D2F"/>
    <w:rsid w:val="00297126"/>
    <w:rsid w:val="002973F9"/>
    <w:rsid w:val="00297D54"/>
    <w:rsid w:val="002A058B"/>
    <w:rsid w:val="002A1442"/>
    <w:rsid w:val="002A1EBF"/>
    <w:rsid w:val="002A31A1"/>
    <w:rsid w:val="002A3C0D"/>
    <w:rsid w:val="002A3DDA"/>
    <w:rsid w:val="002A41CA"/>
    <w:rsid w:val="002A423E"/>
    <w:rsid w:val="002A538F"/>
    <w:rsid w:val="002A5D70"/>
    <w:rsid w:val="002A627F"/>
    <w:rsid w:val="002A63D6"/>
    <w:rsid w:val="002A7606"/>
    <w:rsid w:val="002A798C"/>
    <w:rsid w:val="002B1C0F"/>
    <w:rsid w:val="002B1F08"/>
    <w:rsid w:val="002B1F20"/>
    <w:rsid w:val="002B1F9F"/>
    <w:rsid w:val="002B24E9"/>
    <w:rsid w:val="002B2563"/>
    <w:rsid w:val="002B26A0"/>
    <w:rsid w:val="002B2DA7"/>
    <w:rsid w:val="002B32EF"/>
    <w:rsid w:val="002B41EA"/>
    <w:rsid w:val="002B45D2"/>
    <w:rsid w:val="002B4F6E"/>
    <w:rsid w:val="002B54CF"/>
    <w:rsid w:val="002B551A"/>
    <w:rsid w:val="002B5958"/>
    <w:rsid w:val="002B5BE1"/>
    <w:rsid w:val="002B6AB6"/>
    <w:rsid w:val="002B6F73"/>
    <w:rsid w:val="002B76DC"/>
    <w:rsid w:val="002B7A04"/>
    <w:rsid w:val="002B7CEF"/>
    <w:rsid w:val="002B7FD8"/>
    <w:rsid w:val="002C016A"/>
    <w:rsid w:val="002C0525"/>
    <w:rsid w:val="002C0D3A"/>
    <w:rsid w:val="002C0FA4"/>
    <w:rsid w:val="002C14A1"/>
    <w:rsid w:val="002C2474"/>
    <w:rsid w:val="002C27C4"/>
    <w:rsid w:val="002C2849"/>
    <w:rsid w:val="002C293A"/>
    <w:rsid w:val="002C2DAE"/>
    <w:rsid w:val="002C33E1"/>
    <w:rsid w:val="002C35D8"/>
    <w:rsid w:val="002C4203"/>
    <w:rsid w:val="002C429E"/>
    <w:rsid w:val="002C55F1"/>
    <w:rsid w:val="002C57B5"/>
    <w:rsid w:val="002C7529"/>
    <w:rsid w:val="002C75B2"/>
    <w:rsid w:val="002C79E2"/>
    <w:rsid w:val="002D050B"/>
    <w:rsid w:val="002D063A"/>
    <w:rsid w:val="002D0C1D"/>
    <w:rsid w:val="002D177C"/>
    <w:rsid w:val="002D2E5E"/>
    <w:rsid w:val="002D32DA"/>
    <w:rsid w:val="002D3361"/>
    <w:rsid w:val="002D47E3"/>
    <w:rsid w:val="002D4C5F"/>
    <w:rsid w:val="002D50E3"/>
    <w:rsid w:val="002D5CE0"/>
    <w:rsid w:val="002D608A"/>
    <w:rsid w:val="002D6439"/>
    <w:rsid w:val="002D64A6"/>
    <w:rsid w:val="002D7F88"/>
    <w:rsid w:val="002E0468"/>
    <w:rsid w:val="002E0737"/>
    <w:rsid w:val="002E1BED"/>
    <w:rsid w:val="002E2890"/>
    <w:rsid w:val="002E2BEB"/>
    <w:rsid w:val="002E3B72"/>
    <w:rsid w:val="002E4026"/>
    <w:rsid w:val="002E4093"/>
    <w:rsid w:val="002E474C"/>
    <w:rsid w:val="002E4A6A"/>
    <w:rsid w:val="002E5AB5"/>
    <w:rsid w:val="002E6530"/>
    <w:rsid w:val="002E6DCA"/>
    <w:rsid w:val="002E71D4"/>
    <w:rsid w:val="002E745A"/>
    <w:rsid w:val="002E7DD7"/>
    <w:rsid w:val="002F08D6"/>
    <w:rsid w:val="002F18FA"/>
    <w:rsid w:val="002F23E7"/>
    <w:rsid w:val="002F2876"/>
    <w:rsid w:val="002F3470"/>
    <w:rsid w:val="002F37FF"/>
    <w:rsid w:val="002F536B"/>
    <w:rsid w:val="002F61CE"/>
    <w:rsid w:val="002F6217"/>
    <w:rsid w:val="002F78E9"/>
    <w:rsid w:val="002F7A68"/>
    <w:rsid w:val="003002C0"/>
    <w:rsid w:val="0030136D"/>
    <w:rsid w:val="00301C29"/>
    <w:rsid w:val="00301E61"/>
    <w:rsid w:val="003022ED"/>
    <w:rsid w:val="00302636"/>
    <w:rsid w:val="00302738"/>
    <w:rsid w:val="003027DA"/>
    <w:rsid w:val="00302DA5"/>
    <w:rsid w:val="00302F30"/>
    <w:rsid w:val="003032EA"/>
    <w:rsid w:val="0030400D"/>
    <w:rsid w:val="0030420B"/>
    <w:rsid w:val="0030488F"/>
    <w:rsid w:val="0030560F"/>
    <w:rsid w:val="00306F65"/>
    <w:rsid w:val="00310EB1"/>
    <w:rsid w:val="0031170D"/>
    <w:rsid w:val="003117B5"/>
    <w:rsid w:val="00311920"/>
    <w:rsid w:val="0031247A"/>
    <w:rsid w:val="00312BCE"/>
    <w:rsid w:val="00312E49"/>
    <w:rsid w:val="003145F8"/>
    <w:rsid w:val="00314C26"/>
    <w:rsid w:val="00314EF9"/>
    <w:rsid w:val="003150D7"/>
    <w:rsid w:val="003152CC"/>
    <w:rsid w:val="0031599C"/>
    <w:rsid w:val="00316090"/>
    <w:rsid w:val="003167E1"/>
    <w:rsid w:val="00316826"/>
    <w:rsid w:val="00317083"/>
    <w:rsid w:val="00317249"/>
    <w:rsid w:val="00317852"/>
    <w:rsid w:val="00317935"/>
    <w:rsid w:val="003179CC"/>
    <w:rsid w:val="00317F07"/>
    <w:rsid w:val="00317F66"/>
    <w:rsid w:val="003210A4"/>
    <w:rsid w:val="0032270E"/>
    <w:rsid w:val="00322BE2"/>
    <w:rsid w:val="003237EA"/>
    <w:rsid w:val="00323928"/>
    <w:rsid w:val="003239A1"/>
    <w:rsid w:val="003246EF"/>
    <w:rsid w:val="0032626C"/>
    <w:rsid w:val="00326CF6"/>
    <w:rsid w:val="0032725C"/>
    <w:rsid w:val="00327684"/>
    <w:rsid w:val="00330D6F"/>
    <w:rsid w:val="00331474"/>
    <w:rsid w:val="00331528"/>
    <w:rsid w:val="003315F8"/>
    <w:rsid w:val="00331786"/>
    <w:rsid w:val="003327EB"/>
    <w:rsid w:val="00332E23"/>
    <w:rsid w:val="00333447"/>
    <w:rsid w:val="00333B1F"/>
    <w:rsid w:val="00334D91"/>
    <w:rsid w:val="0033508E"/>
    <w:rsid w:val="0033560F"/>
    <w:rsid w:val="00335680"/>
    <w:rsid w:val="00337578"/>
    <w:rsid w:val="003377CB"/>
    <w:rsid w:val="00337A47"/>
    <w:rsid w:val="00341144"/>
    <w:rsid w:val="00341284"/>
    <w:rsid w:val="003415C8"/>
    <w:rsid w:val="00341D24"/>
    <w:rsid w:val="003420B0"/>
    <w:rsid w:val="003427C0"/>
    <w:rsid w:val="00343A7E"/>
    <w:rsid w:val="00343C25"/>
    <w:rsid w:val="003442B3"/>
    <w:rsid w:val="00344C93"/>
    <w:rsid w:val="00345288"/>
    <w:rsid w:val="00345BB4"/>
    <w:rsid w:val="00345D0C"/>
    <w:rsid w:val="00346028"/>
    <w:rsid w:val="00347433"/>
    <w:rsid w:val="00350F34"/>
    <w:rsid w:val="003511F0"/>
    <w:rsid w:val="00351672"/>
    <w:rsid w:val="003519EA"/>
    <w:rsid w:val="00351B58"/>
    <w:rsid w:val="00352836"/>
    <w:rsid w:val="00352C2C"/>
    <w:rsid w:val="00353363"/>
    <w:rsid w:val="00354059"/>
    <w:rsid w:val="00354293"/>
    <w:rsid w:val="00354583"/>
    <w:rsid w:val="00354BDA"/>
    <w:rsid w:val="00355067"/>
    <w:rsid w:val="00355097"/>
    <w:rsid w:val="00355E0F"/>
    <w:rsid w:val="00356860"/>
    <w:rsid w:val="0035782B"/>
    <w:rsid w:val="00357AC0"/>
    <w:rsid w:val="00357D61"/>
    <w:rsid w:val="00357D97"/>
    <w:rsid w:val="00360251"/>
    <w:rsid w:val="0036028A"/>
    <w:rsid w:val="00360552"/>
    <w:rsid w:val="00360D69"/>
    <w:rsid w:val="00361171"/>
    <w:rsid w:val="00361703"/>
    <w:rsid w:val="003621C9"/>
    <w:rsid w:val="0036237B"/>
    <w:rsid w:val="00362701"/>
    <w:rsid w:val="00362A47"/>
    <w:rsid w:val="00364499"/>
    <w:rsid w:val="00364C43"/>
    <w:rsid w:val="0036518F"/>
    <w:rsid w:val="00365218"/>
    <w:rsid w:val="00365384"/>
    <w:rsid w:val="0036577E"/>
    <w:rsid w:val="00366510"/>
    <w:rsid w:val="0036661F"/>
    <w:rsid w:val="003678AB"/>
    <w:rsid w:val="003723BB"/>
    <w:rsid w:val="00374225"/>
    <w:rsid w:val="00374412"/>
    <w:rsid w:val="00374BD7"/>
    <w:rsid w:val="00375488"/>
    <w:rsid w:val="00375844"/>
    <w:rsid w:val="003761F7"/>
    <w:rsid w:val="00376557"/>
    <w:rsid w:val="003768F5"/>
    <w:rsid w:val="003772E6"/>
    <w:rsid w:val="00377C0E"/>
    <w:rsid w:val="00381217"/>
    <w:rsid w:val="00381612"/>
    <w:rsid w:val="00381732"/>
    <w:rsid w:val="00381AC6"/>
    <w:rsid w:val="00381E33"/>
    <w:rsid w:val="003825D1"/>
    <w:rsid w:val="00382C2E"/>
    <w:rsid w:val="00382DC6"/>
    <w:rsid w:val="00384073"/>
    <w:rsid w:val="00384DEC"/>
    <w:rsid w:val="0038548D"/>
    <w:rsid w:val="003854E0"/>
    <w:rsid w:val="00385564"/>
    <w:rsid w:val="0038627C"/>
    <w:rsid w:val="00387365"/>
    <w:rsid w:val="0038737D"/>
    <w:rsid w:val="00387ACF"/>
    <w:rsid w:val="00390BC0"/>
    <w:rsid w:val="00392219"/>
    <w:rsid w:val="0039245F"/>
    <w:rsid w:val="0039264B"/>
    <w:rsid w:val="003931B2"/>
    <w:rsid w:val="00393390"/>
    <w:rsid w:val="00393D5F"/>
    <w:rsid w:val="00393FFF"/>
    <w:rsid w:val="00394D0E"/>
    <w:rsid w:val="0039576F"/>
    <w:rsid w:val="00395878"/>
    <w:rsid w:val="00395DF3"/>
    <w:rsid w:val="003960FB"/>
    <w:rsid w:val="00396B9F"/>
    <w:rsid w:val="003972A2"/>
    <w:rsid w:val="00397998"/>
    <w:rsid w:val="003A0396"/>
    <w:rsid w:val="003A03DC"/>
    <w:rsid w:val="003A04F4"/>
    <w:rsid w:val="003A0BBA"/>
    <w:rsid w:val="003A1174"/>
    <w:rsid w:val="003A31C5"/>
    <w:rsid w:val="003A353E"/>
    <w:rsid w:val="003A3CB1"/>
    <w:rsid w:val="003A3DB0"/>
    <w:rsid w:val="003A478F"/>
    <w:rsid w:val="003A4E89"/>
    <w:rsid w:val="003A578A"/>
    <w:rsid w:val="003A5B85"/>
    <w:rsid w:val="003A5CF6"/>
    <w:rsid w:val="003A5FC8"/>
    <w:rsid w:val="003A69AE"/>
    <w:rsid w:val="003A6FE4"/>
    <w:rsid w:val="003A721D"/>
    <w:rsid w:val="003A7269"/>
    <w:rsid w:val="003B00DC"/>
    <w:rsid w:val="003B0662"/>
    <w:rsid w:val="003B1418"/>
    <w:rsid w:val="003B1426"/>
    <w:rsid w:val="003B26CF"/>
    <w:rsid w:val="003B3032"/>
    <w:rsid w:val="003B33C3"/>
    <w:rsid w:val="003B3D9A"/>
    <w:rsid w:val="003B5692"/>
    <w:rsid w:val="003B5E24"/>
    <w:rsid w:val="003B6A5D"/>
    <w:rsid w:val="003B7A7C"/>
    <w:rsid w:val="003C053C"/>
    <w:rsid w:val="003C0DE0"/>
    <w:rsid w:val="003C10C1"/>
    <w:rsid w:val="003C127F"/>
    <w:rsid w:val="003C2125"/>
    <w:rsid w:val="003C21D5"/>
    <w:rsid w:val="003C298B"/>
    <w:rsid w:val="003C2E7A"/>
    <w:rsid w:val="003C3EC1"/>
    <w:rsid w:val="003C4DF8"/>
    <w:rsid w:val="003C6179"/>
    <w:rsid w:val="003C6C34"/>
    <w:rsid w:val="003C7245"/>
    <w:rsid w:val="003C75CB"/>
    <w:rsid w:val="003C7868"/>
    <w:rsid w:val="003D0285"/>
    <w:rsid w:val="003D0547"/>
    <w:rsid w:val="003D0E2E"/>
    <w:rsid w:val="003D148B"/>
    <w:rsid w:val="003D1C2B"/>
    <w:rsid w:val="003D26B7"/>
    <w:rsid w:val="003D291A"/>
    <w:rsid w:val="003D45D1"/>
    <w:rsid w:val="003D46D1"/>
    <w:rsid w:val="003D5199"/>
    <w:rsid w:val="003D582F"/>
    <w:rsid w:val="003D5EDF"/>
    <w:rsid w:val="003D6756"/>
    <w:rsid w:val="003E0C59"/>
    <w:rsid w:val="003E0FF2"/>
    <w:rsid w:val="003E1322"/>
    <w:rsid w:val="003E1FB1"/>
    <w:rsid w:val="003E27D5"/>
    <w:rsid w:val="003E448A"/>
    <w:rsid w:val="003E498E"/>
    <w:rsid w:val="003E4C17"/>
    <w:rsid w:val="003E6023"/>
    <w:rsid w:val="003E6B2F"/>
    <w:rsid w:val="003E6F36"/>
    <w:rsid w:val="003E75E1"/>
    <w:rsid w:val="003F0093"/>
    <w:rsid w:val="003F0988"/>
    <w:rsid w:val="003F15BB"/>
    <w:rsid w:val="003F15EB"/>
    <w:rsid w:val="003F1F84"/>
    <w:rsid w:val="003F22F0"/>
    <w:rsid w:val="003F2FBC"/>
    <w:rsid w:val="003F4FC5"/>
    <w:rsid w:val="003F6597"/>
    <w:rsid w:val="003F66B5"/>
    <w:rsid w:val="003F68A3"/>
    <w:rsid w:val="003F6E16"/>
    <w:rsid w:val="003F74E9"/>
    <w:rsid w:val="003F79C5"/>
    <w:rsid w:val="004009C6"/>
    <w:rsid w:val="00400ABA"/>
    <w:rsid w:val="00401084"/>
    <w:rsid w:val="00401B91"/>
    <w:rsid w:val="0040222E"/>
    <w:rsid w:val="0040350E"/>
    <w:rsid w:val="00403AB7"/>
    <w:rsid w:val="00404052"/>
    <w:rsid w:val="004045AA"/>
    <w:rsid w:val="00404849"/>
    <w:rsid w:val="00404ACB"/>
    <w:rsid w:val="00405311"/>
    <w:rsid w:val="00405894"/>
    <w:rsid w:val="00405AC5"/>
    <w:rsid w:val="00405E86"/>
    <w:rsid w:val="00406A33"/>
    <w:rsid w:val="00406CBB"/>
    <w:rsid w:val="00406DFD"/>
    <w:rsid w:val="00406ECB"/>
    <w:rsid w:val="00406F77"/>
    <w:rsid w:val="0040730E"/>
    <w:rsid w:val="00407B99"/>
    <w:rsid w:val="004105BD"/>
    <w:rsid w:val="00411644"/>
    <w:rsid w:val="0041264F"/>
    <w:rsid w:val="0041396C"/>
    <w:rsid w:val="00415867"/>
    <w:rsid w:val="00415940"/>
    <w:rsid w:val="00415A83"/>
    <w:rsid w:val="00415E23"/>
    <w:rsid w:val="00415F35"/>
    <w:rsid w:val="00417B32"/>
    <w:rsid w:val="00420417"/>
    <w:rsid w:val="0042059A"/>
    <w:rsid w:val="00420B49"/>
    <w:rsid w:val="00420C44"/>
    <w:rsid w:val="00421AD6"/>
    <w:rsid w:val="00422819"/>
    <w:rsid w:val="00422AFC"/>
    <w:rsid w:val="00422D92"/>
    <w:rsid w:val="00423354"/>
    <w:rsid w:val="004235D4"/>
    <w:rsid w:val="004235EA"/>
    <w:rsid w:val="00424446"/>
    <w:rsid w:val="004245FD"/>
    <w:rsid w:val="00425F8D"/>
    <w:rsid w:val="0042641C"/>
    <w:rsid w:val="00426C50"/>
    <w:rsid w:val="004276E5"/>
    <w:rsid w:val="00427A4E"/>
    <w:rsid w:val="00427BB1"/>
    <w:rsid w:val="00430366"/>
    <w:rsid w:val="004305BA"/>
    <w:rsid w:val="00430675"/>
    <w:rsid w:val="00430740"/>
    <w:rsid w:val="00430AA3"/>
    <w:rsid w:val="00431420"/>
    <w:rsid w:val="004316FC"/>
    <w:rsid w:val="004321FC"/>
    <w:rsid w:val="00432975"/>
    <w:rsid w:val="00433331"/>
    <w:rsid w:val="004333FA"/>
    <w:rsid w:val="00433B43"/>
    <w:rsid w:val="00433BCE"/>
    <w:rsid w:val="00434589"/>
    <w:rsid w:val="0043598A"/>
    <w:rsid w:val="0043608E"/>
    <w:rsid w:val="00436729"/>
    <w:rsid w:val="00436D36"/>
    <w:rsid w:val="0043773C"/>
    <w:rsid w:val="00437D8A"/>
    <w:rsid w:val="004403EA"/>
    <w:rsid w:val="0044057D"/>
    <w:rsid w:val="00440673"/>
    <w:rsid w:val="004406A9"/>
    <w:rsid w:val="004407D0"/>
    <w:rsid w:val="00441185"/>
    <w:rsid w:val="0044122E"/>
    <w:rsid w:val="004419C0"/>
    <w:rsid w:val="00441CAD"/>
    <w:rsid w:val="00442EC8"/>
    <w:rsid w:val="0044337A"/>
    <w:rsid w:val="0044346A"/>
    <w:rsid w:val="00443972"/>
    <w:rsid w:val="004445C1"/>
    <w:rsid w:val="00444794"/>
    <w:rsid w:val="004448A6"/>
    <w:rsid w:val="00445436"/>
    <w:rsid w:val="00446294"/>
    <w:rsid w:val="004464BA"/>
    <w:rsid w:val="00447F95"/>
    <w:rsid w:val="00450321"/>
    <w:rsid w:val="0045084B"/>
    <w:rsid w:val="004510C2"/>
    <w:rsid w:val="004514CC"/>
    <w:rsid w:val="0045166B"/>
    <w:rsid w:val="0045206B"/>
    <w:rsid w:val="004520FD"/>
    <w:rsid w:val="00452966"/>
    <w:rsid w:val="00452A7E"/>
    <w:rsid w:val="00452C2C"/>
    <w:rsid w:val="00453ADC"/>
    <w:rsid w:val="004544CA"/>
    <w:rsid w:val="00454C1E"/>
    <w:rsid w:val="00454D93"/>
    <w:rsid w:val="00455656"/>
    <w:rsid w:val="00455943"/>
    <w:rsid w:val="0045614D"/>
    <w:rsid w:val="0045623C"/>
    <w:rsid w:val="004563B6"/>
    <w:rsid w:val="0045796D"/>
    <w:rsid w:val="00457B34"/>
    <w:rsid w:val="00460FE6"/>
    <w:rsid w:val="00461AF8"/>
    <w:rsid w:val="00461E36"/>
    <w:rsid w:val="004621FF"/>
    <w:rsid w:val="004627CF"/>
    <w:rsid w:val="00462C18"/>
    <w:rsid w:val="00463855"/>
    <w:rsid w:val="00465961"/>
    <w:rsid w:val="004659ED"/>
    <w:rsid w:val="00465C92"/>
    <w:rsid w:val="00465F56"/>
    <w:rsid w:val="004668B9"/>
    <w:rsid w:val="00466F05"/>
    <w:rsid w:val="0046747B"/>
    <w:rsid w:val="004675BE"/>
    <w:rsid w:val="004701C0"/>
    <w:rsid w:val="00471BB5"/>
    <w:rsid w:val="00471C2A"/>
    <w:rsid w:val="004723D0"/>
    <w:rsid w:val="004726F9"/>
    <w:rsid w:val="00472760"/>
    <w:rsid w:val="00472C98"/>
    <w:rsid w:val="00472D9C"/>
    <w:rsid w:val="00473637"/>
    <w:rsid w:val="00473758"/>
    <w:rsid w:val="00473A38"/>
    <w:rsid w:val="00473EFC"/>
    <w:rsid w:val="0047407A"/>
    <w:rsid w:val="004742E4"/>
    <w:rsid w:val="004757BB"/>
    <w:rsid w:val="00475DCB"/>
    <w:rsid w:val="00476CE6"/>
    <w:rsid w:val="00476F85"/>
    <w:rsid w:val="004801BE"/>
    <w:rsid w:val="004815A1"/>
    <w:rsid w:val="0048243F"/>
    <w:rsid w:val="004827EE"/>
    <w:rsid w:val="00482955"/>
    <w:rsid w:val="00482DF6"/>
    <w:rsid w:val="0048397B"/>
    <w:rsid w:val="00483D5F"/>
    <w:rsid w:val="00483E36"/>
    <w:rsid w:val="0048446A"/>
    <w:rsid w:val="00484950"/>
    <w:rsid w:val="00484A90"/>
    <w:rsid w:val="004853EA"/>
    <w:rsid w:val="00485478"/>
    <w:rsid w:val="004873D4"/>
    <w:rsid w:val="004878A5"/>
    <w:rsid w:val="00487918"/>
    <w:rsid w:val="00487B26"/>
    <w:rsid w:val="004905BA"/>
    <w:rsid w:val="0049238D"/>
    <w:rsid w:val="00492753"/>
    <w:rsid w:val="00492962"/>
    <w:rsid w:val="00492D06"/>
    <w:rsid w:val="004931AB"/>
    <w:rsid w:val="004935B2"/>
    <w:rsid w:val="00494287"/>
    <w:rsid w:val="00494516"/>
    <w:rsid w:val="0049756A"/>
    <w:rsid w:val="00497BBF"/>
    <w:rsid w:val="00497C56"/>
    <w:rsid w:val="004A0F45"/>
    <w:rsid w:val="004A1794"/>
    <w:rsid w:val="004A26B8"/>
    <w:rsid w:val="004A2708"/>
    <w:rsid w:val="004A2763"/>
    <w:rsid w:val="004A30AD"/>
    <w:rsid w:val="004A3228"/>
    <w:rsid w:val="004A324D"/>
    <w:rsid w:val="004A45DB"/>
    <w:rsid w:val="004A55B0"/>
    <w:rsid w:val="004A5E1E"/>
    <w:rsid w:val="004A64CB"/>
    <w:rsid w:val="004A6BC5"/>
    <w:rsid w:val="004A6E12"/>
    <w:rsid w:val="004B1607"/>
    <w:rsid w:val="004B1687"/>
    <w:rsid w:val="004B30C6"/>
    <w:rsid w:val="004B3367"/>
    <w:rsid w:val="004B3AB8"/>
    <w:rsid w:val="004B4843"/>
    <w:rsid w:val="004B581C"/>
    <w:rsid w:val="004B631E"/>
    <w:rsid w:val="004B642D"/>
    <w:rsid w:val="004B648D"/>
    <w:rsid w:val="004B6901"/>
    <w:rsid w:val="004B690D"/>
    <w:rsid w:val="004B6974"/>
    <w:rsid w:val="004B6AFF"/>
    <w:rsid w:val="004B71E6"/>
    <w:rsid w:val="004B7307"/>
    <w:rsid w:val="004B7A2A"/>
    <w:rsid w:val="004B7E07"/>
    <w:rsid w:val="004C22CF"/>
    <w:rsid w:val="004C23B0"/>
    <w:rsid w:val="004C2813"/>
    <w:rsid w:val="004C2CBA"/>
    <w:rsid w:val="004C36B6"/>
    <w:rsid w:val="004C40CA"/>
    <w:rsid w:val="004C5AC1"/>
    <w:rsid w:val="004C6D99"/>
    <w:rsid w:val="004C6E95"/>
    <w:rsid w:val="004C6EDE"/>
    <w:rsid w:val="004C6EF3"/>
    <w:rsid w:val="004C6FDB"/>
    <w:rsid w:val="004C707C"/>
    <w:rsid w:val="004C7385"/>
    <w:rsid w:val="004C7C59"/>
    <w:rsid w:val="004D0335"/>
    <w:rsid w:val="004D0400"/>
    <w:rsid w:val="004D0895"/>
    <w:rsid w:val="004D0A7C"/>
    <w:rsid w:val="004D12A4"/>
    <w:rsid w:val="004D1F8F"/>
    <w:rsid w:val="004D23D6"/>
    <w:rsid w:val="004D44A7"/>
    <w:rsid w:val="004D4E23"/>
    <w:rsid w:val="004D511C"/>
    <w:rsid w:val="004D58FB"/>
    <w:rsid w:val="004D599C"/>
    <w:rsid w:val="004D59C5"/>
    <w:rsid w:val="004D668E"/>
    <w:rsid w:val="004D7182"/>
    <w:rsid w:val="004D7C6E"/>
    <w:rsid w:val="004E0147"/>
    <w:rsid w:val="004E01FB"/>
    <w:rsid w:val="004E1245"/>
    <w:rsid w:val="004E15AF"/>
    <w:rsid w:val="004E1681"/>
    <w:rsid w:val="004E1773"/>
    <w:rsid w:val="004E1CD4"/>
    <w:rsid w:val="004E1D31"/>
    <w:rsid w:val="004E261C"/>
    <w:rsid w:val="004E2C68"/>
    <w:rsid w:val="004E2E17"/>
    <w:rsid w:val="004E4136"/>
    <w:rsid w:val="004E4EF9"/>
    <w:rsid w:val="004E4F33"/>
    <w:rsid w:val="004E599C"/>
    <w:rsid w:val="004E6CE5"/>
    <w:rsid w:val="004E6ED1"/>
    <w:rsid w:val="004E734C"/>
    <w:rsid w:val="004F0461"/>
    <w:rsid w:val="004F0B8E"/>
    <w:rsid w:val="004F0C24"/>
    <w:rsid w:val="004F0CA9"/>
    <w:rsid w:val="004F2906"/>
    <w:rsid w:val="004F3337"/>
    <w:rsid w:val="004F34BD"/>
    <w:rsid w:val="004F457E"/>
    <w:rsid w:val="004F4EF5"/>
    <w:rsid w:val="004F5CED"/>
    <w:rsid w:val="004F5F54"/>
    <w:rsid w:val="004F626B"/>
    <w:rsid w:val="004F7AD2"/>
    <w:rsid w:val="00500662"/>
    <w:rsid w:val="00501E2E"/>
    <w:rsid w:val="005021DD"/>
    <w:rsid w:val="00502B70"/>
    <w:rsid w:val="00502FB1"/>
    <w:rsid w:val="00503395"/>
    <w:rsid w:val="00503AE0"/>
    <w:rsid w:val="00503B4B"/>
    <w:rsid w:val="00504258"/>
    <w:rsid w:val="0050470B"/>
    <w:rsid w:val="00504DE7"/>
    <w:rsid w:val="00505B64"/>
    <w:rsid w:val="00506694"/>
    <w:rsid w:val="005071F2"/>
    <w:rsid w:val="00507504"/>
    <w:rsid w:val="005077A1"/>
    <w:rsid w:val="00507A42"/>
    <w:rsid w:val="00507F55"/>
    <w:rsid w:val="00510818"/>
    <w:rsid w:val="00511012"/>
    <w:rsid w:val="00511104"/>
    <w:rsid w:val="00511D8C"/>
    <w:rsid w:val="00512BAE"/>
    <w:rsid w:val="00512EF9"/>
    <w:rsid w:val="00515023"/>
    <w:rsid w:val="0051516D"/>
    <w:rsid w:val="005151D2"/>
    <w:rsid w:val="00515426"/>
    <w:rsid w:val="005161E2"/>
    <w:rsid w:val="00517629"/>
    <w:rsid w:val="005178AB"/>
    <w:rsid w:val="00523B8E"/>
    <w:rsid w:val="00523EDF"/>
    <w:rsid w:val="00524689"/>
    <w:rsid w:val="005253D7"/>
    <w:rsid w:val="00525D8E"/>
    <w:rsid w:val="00525DA9"/>
    <w:rsid w:val="005265FA"/>
    <w:rsid w:val="00526CB2"/>
    <w:rsid w:val="0052741E"/>
    <w:rsid w:val="00530313"/>
    <w:rsid w:val="005304C8"/>
    <w:rsid w:val="00530DAD"/>
    <w:rsid w:val="005322B3"/>
    <w:rsid w:val="00532619"/>
    <w:rsid w:val="005329AC"/>
    <w:rsid w:val="00533107"/>
    <w:rsid w:val="0053386C"/>
    <w:rsid w:val="0053392B"/>
    <w:rsid w:val="00533CEA"/>
    <w:rsid w:val="00533EE5"/>
    <w:rsid w:val="00534241"/>
    <w:rsid w:val="005342B3"/>
    <w:rsid w:val="00534BD5"/>
    <w:rsid w:val="00534E16"/>
    <w:rsid w:val="005354F3"/>
    <w:rsid w:val="00535571"/>
    <w:rsid w:val="00535662"/>
    <w:rsid w:val="0054047A"/>
    <w:rsid w:val="005409E2"/>
    <w:rsid w:val="00540E50"/>
    <w:rsid w:val="00540EE3"/>
    <w:rsid w:val="00541440"/>
    <w:rsid w:val="005419C6"/>
    <w:rsid w:val="00541A16"/>
    <w:rsid w:val="00541A48"/>
    <w:rsid w:val="005435C7"/>
    <w:rsid w:val="00543C44"/>
    <w:rsid w:val="0054443C"/>
    <w:rsid w:val="005445AE"/>
    <w:rsid w:val="00545E72"/>
    <w:rsid w:val="0054618B"/>
    <w:rsid w:val="00546696"/>
    <w:rsid w:val="00546BD9"/>
    <w:rsid w:val="005472D3"/>
    <w:rsid w:val="0054767F"/>
    <w:rsid w:val="005512E6"/>
    <w:rsid w:val="005516AA"/>
    <w:rsid w:val="005516D0"/>
    <w:rsid w:val="00551D9B"/>
    <w:rsid w:val="00552901"/>
    <w:rsid w:val="005534FA"/>
    <w:rsid w:val="00553C68"/>
    <w:rsid w:val="00555212"/>
    <w:rsid w:val="00555B28"/>
    <w:rsid w:val="00555B4F"/>
    <w:rsid w:val="00556B2F"/>
    <w:rsid w:val="005575D5"/>
    <w:rsid w:val="00557C49"/>
    <w:rsid w:val="00557FA4"/>
    <w:rsid w:val="00560CE9"/>
    <w:rsid w:val="0056147F"/>
    <w:rsid w:val="005615F1"/>
    <w:rsid w:val="00561794"/>
    <w:rsid w:val="0056195E"/>
    <w:rsid w:val="0056291A"/>
    <w:rsid w:val="0056362F"/>
    <w:rsid w:val="00563AEB"/>
    <w:rsid w:val="00564465"/>
    <w:rsid w:val="00564CC0"/>
    <w:rsid w:val="00565263"/>
    <w:rsid w:val="00565F4A"/>
    <w:rsid w:val="00566D29"/>
    <w:rsid w:val="00566F80"/>
    <w:rsid w:val="00567182"/>
    <w:rsid w:val="00570309"/>
    <w:rsid w:val="00570329"/>
    <w:rsid w:val="00570B08"/>
    <w:rsid w:val="00570DF2"/>
    <w:rsid w:val="00571367"/>
    <w:rsid w:val="00571EAE"/>
    <w:rsid w:val="005723B7"/>
    <w:rsid w:val="0057317F"/>
    <w:rsid w:val="00574657"/>
    <w:rsid w:val="00575B4F"/>
    <w:rsid w:val="00576338"/>
    <w:rsid w:val="00576E44"/>
    <w:rsid w:val="005802E1"/>
    <w:rsid w:val="005803C2"/>
    <w:rsid w:val="0058227D"/>
    <w:rsid w:val="005824BC"/>
    <w:rsid w:val="00582739"/>
    <w:rsid w:val="00582FC1"/>
    <w:rsid w:val="00584AD8"/>
    <w:rsid w:val="005857E5"/>
    <w:rsid w:val="005866CB"/>
    <w:rsid w:val="00586749"/>
    <w:rsid w:val="00586B30"/>
    <w:rsid w:val="005875B6"/>
    <w:rsid w:val="00587969"/>
    <w:rsid w:val="00587AEB"/>
    <w:rsid w:val="00587B12"/>
    <w:rsid w:val="005904A4"/>
    <w:rsid w:val="00590A2D"/>
    <w:rsid w:val="00590D75"/>
    <w:rsid w:val="00590EB6"/>
    <w:rsid w:val="0059103F"/>
    <w:rsid w:val="00591350"/>
    <w:rsid w:val="00591E2F"/>
    <w:rsid w:val="00592F82"/>
    <w:rsid w:val="00593642"/>
    <w:rsid w:val="005938EB"/>
    <w:rsid w:val="00593B13"/>
    <w:rsid w:val="00594671"/>
    <w:rsid w:val="005946A2"/>
    <w:rsid w:val="00594C87"/>
    <w:rsid w:val="00594F71"/>
    <w:rsid w:val="00595824"/>
    <w:rsid w:val="00595956"/>
    <w:rsid w:val="00595EBB"/>
    <w:rsid w:val="0059706A"/>
    <w:rsid w:val="00597508"/>
    <w:rsid w:val="00597DAE"/>
    <w:rsid w:val="005A0218"/>
    <w:rsid w:val="005A03D1"/>
    <w:rsid w:val="005A17BE"/>
    <w:rsid w:val="005A1A93"/>
    <w:rsid w:val="005A1B89"/>
    <w:rsid w:val="005A392D"/>
    <w:rsid w:val="005A3B9E"/>
    <w:rsid w:val="005A3BC6"/>
    <w:rsid w:val="005A3C2E"/>
    <w:rsid w:val="005A3EB6"/>
    <w:rsid w:val="005A40A5"/>
    <w:rsid w:val="005A460B"/>
    <w:rsid w:val="005A49B3"/>
    <w:rsid w:val="005A4B75"/>
    <w:rsid w:val="005A4E9E"/>
    <w:rsid w:val="005A4F57"/>
    <w:rsid w:val="005A5157"/>
    <w:rsid w:val="005A52D4"/>
    <w:rsid w:val="005A54F1"/>
    <w:rsid w:val="005A656C"/>
    <w:rsid w:val="005A68D3"/>
    <w:rsid w:val="005A7224"/>
    <w:rsid w:val="005A73B6"/>
    <w:rsid w:val="005A7A22"/>
    <w:rsid w:val="005B0080"/>
    <w:rsid w:val="005B12AB"/>
    <w:rsid w:val="005B1933"/>
    <w:rsid w:val="005B1D41"/>
    <w:rsid w:val="005B2F77"/>
    <w:rsid w:val="005B3AEF"/>
    <w:rsid w:val="005B3D08"/>
    <w:rsid w:val="005B3D40"/>
    <w:rsid w:val="005B45E8"/>
    <w:rsid w:val="005B57B1"/>
    <w:rsid w:val="005B5A0D"/>
    <w:rsid w:val="005B614B"/>
    <w:rsid w:val="005B632E"/>
    <w:rsid w:val="005B7707"/>
    <w:rsid w:val="005C003D"/>
    <w:rsid w:val="005C0160"/>
    <w:rsid w:val="005C0561"/>
    <w:rsid w:val="005C20C0"/>
    <w:rsid w:val="005C23FC"/>
    <w:rsid w:val="005C3D64"/>
    <w:rsid w:val="005C4885"/>
    <w:rsid w:val="005C4AAE"/>
    <w:rsid w:val="005C51A7"/>
    <w:rsid w:val="005C5BD4"/>
    <w:rsid w:val="005C60BA"/>
    <w:rsid w:val="005C69E3"/>
    <w:rsid w:val="005C6AAB"/>
    <w:rsid w:val="005C71BF"/>
    <w:rsid w:val="005C7599"/>
    <w:rsid w:val="005C7617"/>
    <w:rsid w:val="005C7EED"/>
    <w:rsid w:val="005D02B5"/>
    <w:rsid w:val="005D04D3"/>
    <w:rsid w:val="005D0E58"/>
    <w:rsid w:val="005D20C7"/>
    <w:rsid w:val="005D26A6"/>
    <w:rsid w:val="005D3F57"/>
    <w:rsid w:val="005D41A9"/>
    <w:rsid w:val="005D477D"/>
    <w:rsid w:val="005D4C0E"/>
    <w:rsid w:val="005D4D45"/>
    <w:rsid w:val="005D4F7A"/>
    <w:rsid w:val="005D5302"/>
    <w:rsid w:val="005D583F"/>
    <w:rsid w:val="005D6299"/>
    <w:rsid w:val="005D699B"/>
    <w:rsid w:val="005D762D"/>
    <w:rsid w:val="005E078F"/>
    <w:rsid w:val="005E1E33"/>
    <w:rsid w:val="005E20A0"/>
    <w:rsid w:val="005E29AC"/>
    <w:rsid w:val="005E36EF"/>
    <w:rsid w:val="005E379F"/>
    <w:rsid w:val="005E388F"/>
    <w:rsid w:val="005E432F"/>
    <w:rsid w:val="005E4D20"/>
    <w:rsid w:val="005E4DF8"/>
    <w:rsid w:val="005E505B"/>
    <w:rsid w:val="005E51DE"/>
    <w:rsid w:val="005E548F"/>
    <w:rsid w:val="005E59A4"/>
    <w:rsid w:val="005E5AC7"/>
    <w:rsid w:val="005E5D3E"/>
    <w:rsid w:val="005E68AD"/>
    <w:rsid w:val="005E6ED3"/>
    <w:rsid w:val="005E72DB"/>
    <w:rsid w:val="005E7543"/>
    <w:rsid w:val="005E7630"/>
    <w:rsid w:val="005F000C"/>
    <w:rsid w:val="005F01B8"/>
    <w:rsid w:val="005F0543"/>
    <w:rsid w:val="005F0A17"/>
    <w:rsid w:val="005F118F"/>
    <w:rsid w:val="005F1335"/>
    <w:rsid w:val="005F14C7"/>
    <w:rsid w:val="005F1CDA"/>
    <w:rsid w:val="005F1F96"/>
    <w:rsid w:val="005F26CC"/>
    <w:rsid w:val="005F2DD0"/>
    <w:rsid w:val="005F2EB3"/>
    <w:rsid w:val="005F3865"/>
    <w:rsid w:val="005F3A5B"/>
    <w:rsid w:val="005F3E77"/>
    <w:rsid w:val="005F3F8E"/>
    <w:rsid w:val="005F457F"/>
    <w:rsid w:val="005F494C"/>
    <w:rsid w:val="005F4C24"/>
    <w:rsid w:val="005F5914"/>
    <w:rsid w:val="005F5D55"/>
    <w:rsid w:val="005F5F44"/>
    <w:rsid w:val="005F5F88"/>
    <w:rsid w:val="005F65CF"/>
    <w:rsid w:val="005F7A4A"/>
    <w:rsid w:val="00600517"/>
    <w:rsid w:val="00600CCF"/>
    <w:rsid w:val="006024BC"/>
    <w:rsid w:val="006027B3"/>
    <w:rsid w:val="00603050"/>
    <w:rsid w:val="006031F3"/>
    <w:rsid w:val="00604365"/>
    <w:rsid w:val="00604446"/>
    <w:rsid w:val="00604789"/>
    <w:rsid w:val="006049D6"/>
    <w:rsid w:val="00604F07"/>
    <w:rsid w:val="00605258"/>
    <w:rsid w:val="006052B8"/>
    <w:rsid w:val="00605FCA"/>
    <w:rsid w:val="00606469"/>
    <w:rsid w:val="00606670"/>
    <w:rsid w:val="00607679"/>
    <w:rsid w:val="00610AB6"/>
    <w:rsid w:val="006116C5"/>
    <w:rsid w:val="00612548"/>
    <w:rsid w:val="0061296A"/>
    <w:rsid w:val="0061309D"/>
    <w:rsid w:val="00613549"/>
    <w:rsid w:val="0061357C"/>
    <w:rsid w:val="0061365A"/>
    <w:rsid w:val="00613889"/>
    <w:rsid w:val="00613E3B"/>
    <w:rsid w:val="00615543"/>
    <w:rsid w:val="00615916"/>
    <w:rsid w:val="00615B42"/>
    <w:rsid w:val="00616723"/>
    <w:rsid w:val="00616BB3"/>
    <w:rsid w:val="00617538"/>
    <w:rsid w:val="00617AF9"/>
    <w:rsid w:val="00620003"/>
    <w:rsid w:val="006208EF"/>
    <w:rsid w:val="00621998"/>
    <w:rsid w:val="00621C4D"/>
    <w:rsid w:val="00621DAA"/>
    <w:rsid w:val="00621F6C"/>
    <w:rsid w:val="00622507"/>
    <w:rsid w:val="00622DF9"/>
    <w:rsid w:val="00622F5F"/>
    <w:rsid w:val="00624346"/>
    <w:rsid w:val="00624941"/>
    <w:rsid w:val="00624D47"/>
    <w:rsid w:val="00625769"/>
    <w:rsid w:val="00625A6D"/>
    <w:rsid w:val="00625ED0"/>
    <w:rsid w:val="006263DC"/>
    <w:rsid w:val="0062733A"/>
    <w:rsid w:val="006275BB"/>
    <w:rsid w:val="006275CC"/>
    <w:rsid w:val="00627A7C"/>
    <w:rsid w:val="006302BA"/>
    <w:rsid w:val="006302BD"/>
    <w:rsid w:val="006329FC"/>
    <w:rsid w:val="0063301B"/>
    <w:rsid w:val="0063317B"/>
    <w:rsid w:val="006359C0"/>
    <w:rsid w:val="00636D6E"/>
    <w:rsid w:val="00636D93"/>
    <w:rsid w:val="00637398"/>
    <w:rsid w:val="006377A1"/>
    <w:rsid w:val="00637B11"/>
    <w:rsid w:val="00640673"/>
    <w:rsid w:val="006406C2"/>
    <w:rsid w:val="00640A93"/>
    <w:rsid w:val="00641260"/>
    <w:rsid w:val="00641287"/>
    <w:rsid w:val="00642393"/>
    <w:rsid w:val="006426A9"/>
    <w:rsid w:val="00642C24"/>
    <w:rsid w:val="0064338A"/>
    <w:rsid w:val="0064376E"/>
    <w:rsid w:val="00643C5B"/>
    <w:rsid w:val="006441F8"/>
    <w:rsid w:val="0064464B"/>
    <w:rsid w:val="00644B02"/>
    <w:rsid w:val="00645577"/>
    <w:rsid w:val="00646DD4"/>
    <w:rsid w:val="00647451"/>
    <w:rsid w:val="00650D88"/>
    <w:rsid w:val="00651365"/>
    <w:rsid w:val="00652577"/>
    <w:rsid w:val="006529AF"/>
    <w:rsid w:val="00652AAB"/>
    <w:rsid w:val="00654C05"/>
    <w:rsid w:val="00655243"/>
    <w:rsid w:val="006553C8"/>
    <w:rsid w:val="006555FC"/>
    <w:rsid w:val="00656893"/>
    <w:rsid w:val="00656B5C"/>
    <w:rsid w:val="006573DC"/>
    <w:rsid w:val="006575D5"/>
    <w:rsid w:val="006575FB"/>
    <w:rsid w:val="00660F9E"/>
    <w:rsid w:val="00662033"/>
    <w:rsid w:val="00662C39"/>
    <w:rsid w:val="00663447"/>
    <w:rsid w:val="0066430F"/>
    <w:rsid w:val="00664FF9"/>
    <w:rsid w:val="0066533D"/>
    <w:rsid w:val="00665543"/>
    <w:rsid w:val="006660E7"/>
    <w:rsid w:val="00666350"/>
    <w:rsid w:val="00666544"/>
    <w:rsid w:val="00666B42"/>
    <w:rsid w:val="00666C45"/>
    <w:rsid w:val="00666E5E"/>
    <w:rsid w:val="00667157"/>
    <w:rsid w:val="00667B18"/>
    <w:rsid w:val="006702CA"/>
    <w:rsid w:val="00670DDA"/>
    <w:rsid w:val="006729BE"/>
    <w:rsid w:val="0067343A"/>
    <w:rsid w:val="00673A36"/>
    <w:rsid w:val="0067497C"/>
    <w:rsid w:val="00674B9F"/>
    <w:rsid w:val="00674BCE"/>
    <w:rsid w:val="00674E27"/>
    <w:rsid w:val="006759F4"/>
    <w:rsid w:val="006765CE"/>
    <w:rsid w:val="0067699E"/>
    <w:rsid w:val="00677CF1"/>
    <w:rsid w:val="0068011B"/>
    <w:rsid w:val="006803E8"/>
    <w:rsid w:val="00680621"/>
    <w:rsid w:val="00680A32"/>
    <w:rsid w:val="00680A4B"/>
    <w:rsid w:val="00680C72"/>
    <w:rsid w:val="00680DDB"/>
    <w:rsid w:val="00680F4C"/>
    <w:rsid w:val="00681ACC"/>
    <w:rsid w:val="0068221C"/>
    <w:rsid w:val="00682D28"/>
    <w:rsid w:val="00683015"/>
    <w:rsid w:val="00683797"/>
    <w:rsid w:val="0068395B"/>
    <w:rsid w:val="00683ACC"/>
    <w:rsid w:val="00683C71"/>
    <w:rsid w:val="00683F0A"/>
    <w:rsid w:val="006840EC"/>
    <w:rsid w:val="006844AF"/>
    <w:rsid w:val="00684972"/>
    <w:rsid w:val="00684A5D"/>
    <w:rsid w:val="00684B56"/>
    <w:rsid w:val="00684DD0"/>
    <w:rsid w:val="00685020"/>
    <w:rsid w:val="0068608A"/>
    <w:rsid w:val="00686A41"/>
    <w:rsid w:val="00686A89"/>
    <w:rsid w:val="00687BBF"/>
    <w:rsid w:val="00690F31"/>
    <w:rsid w:val="00690F3F"/>
    <w:rsid w:val="00691046"/>
    <w:rsid w:val="0069263E"/>
    <w:rsid w:val="00692719"/>
    <w:rsid w:val="00692E20"/>
    <w:rsid w:val="006936F7"/>
    <w:rsid w:val="00693E23"/>
    <w:rsid w:val="006944B6"/>
    <w:rsid w:val="006945E3"/>
    <w:rsid w:val="00694965"/>
    <w:rsid w:val="00694AF7"/>
    <w:rsid w:val="00695038"/>
    <w:rsid w:val="00695A49"/>
    <w:rsid w:val="00695C95"/>
    <w:rsid w:val="00695D74"/>
    <w:rsid w:val="00697E39"/>
    <w:rsid w:val="006A02CF"/>
    <w:rsid w:val="006A0382"/>
    <w:rsid w:val="006A06AD"/>
    <w:rsid w:val="006A0B69"/>
    <w:rsid w:val="006A1651"/>
    <w:rsid w:val="006A1D74"/>
    <w:rsid w:val="006A2076"/>
    <w:rsid w:val="006A2A02"/>
    <w:rsid w:val="006A2EA7"/>
    <w:rsid w:val="006A3158"/>
    <w:rsid w:val="006A3298"/>
    <w:rsid w:val="006A32DC"/>
    <w:rsid w:val="006A463E"/>
    <w:rsid w:val="006A4722"/>
    <w:rsid w:val="006A47AE"/>
    <w:rsid w:val="006A506B"/>
    <w:rsid w:val="006A5314"/>
    <w:rsid w:val="006A5375"/>
    <w:rsid w:val="006A555F"/>
    <w:rsid w:val="006A6698"/>
    <w:rsid w:val="006B025F"/>
    <w:rsid w:val="006B0377"/>
    <w:rsid w:val="006B1175"/>
    <w:rsid w:val="006B19C8"/>
    <w:rsid w:val="006B21A4"/>
    <w:rsid w:val="006B240E"/>
    <w:rsid w:val="006B255D"/>
    <w:rsid w:val="006B25CB"/>
    <w:rsid w:val="006B297F"/>
    <w:rsid w:val="006B2D96"/>
    <w:rsid w:val="006B3296"/>
    <w:rsid w:val="006B36EB"/>
    <w:rsid w:val="006B402D"/>
    <w:rsid w:val="006B4441"/>
    <w:rsid w:val="006B512E"/>
    <w:rsid w:val="006B519B"/>
    <w:rsid w:val="006B5C19"/>
    <w:rsid w:val="006B610C"/>
    <w:rsid w:val="006B66DC"/>
    <w:rsid w:val="006B6C2A"/>
    <w:rsid w:val="006B6C37"/>
    <w:rsid w:val="006B6EB0"/>
    <w:rsid w:val="006B75A6"/>
    <w:rsid w:val="006B782F"/>
    <w:rsid w:val="006C195D"/>
    <w:rsid w:val="006C19B8"/>
    <w:rsid w:val="006C2015"/>
    <w:rsid w:val="006C245D"/>
    <w:rsid w:val="006C33BC"/>
    <w:rsid w:val="006C45B1"/>
    <w:rsid w:val="006C45FD"/>
    <w:rsid w:val="006C5196"/>
    <w:rsid w:val="006C55AF"/>
    <w:rsid w:val="006C5AE7"/>
    <w:rsid w:val="006C60AE"/>
    <w:rsid w:val="006C649E"/>
    <w:rsid w:val="006C65A4"/>
    <w:rsid w:val="006C6AC2"/>
    <w:rsid w:val="006C6ACB"/>
    <w:rsid w:val="006C6B92"/>
    <w:rsid w:val="006C6F2B"/>
    <w:rsid w:val="006C7934"/>
    <w:rsid w:val="006C7E5A"/>
    <w:rsid w:val="006D0056"/>
    <w:rsid w:val="006D0602"/>
    <w:rsid w:val="006D0B0B"/>
    <w:rsid w:val="006D0C04"/>
    <w:rsid w:val="006D0F8F"/>
    <w:rsid w:val="006D12AB"/>
    <w:rsid w:val="006D217C"/>
    <w:rsid w:val="006D2643"/>
    <w:rsid w:val="006D2D60"/>
    <w:rsid w:val="006D3079"/>
    <w:rsid w:val="006D3799"/>
    <w:rsid w:val="006D39CC"/>
    <w:rsid w:val="006D3DDA"/>
    <w:rsid w:val="006D3F68"/>
    <w:rsid w:val="006D5151"/>
    <w:rsid w:val="006D54FC"/>
    <w:rsid w:val="006D59F2"/>
    <w:rsid w:val="006D5AD4"/>
    <w:rsid w:val="006D5D98"/>
    <w:rsid w:val="006D5F09"/>
    <w:rsid w:val="006D6349"/>
    <w:rsid w:val="006D7381"/>
    <w:rsid w:val="006D7FD7"/>
    <w:rsid w:val="006E0A0C"/>
    <w:rsid w:val="006E0CFD"/>
    <w:rsid w:val="006E128E"/>
    <w:rsid w:val="006E1B4F"/>
    <w:rsid w:val="006E1D5B"/>
    <w:rsid w:val="006E2C74"/>
    <w:rsid w:val="006E2D8B"/>
    <w:rsid w:val="006E38A7"/>
    <w:rsid w:val="006E3A53"/>
    <w:rsid w:val="006E439E"/>
    <w:rsid w:val="006E4759"/>
    <w:rsid w:val="006E4DBB"/>
    <w:rsid w:val="006E510A"/>
    <w:rsid w:val="006E52A5"/>
    <w:rsid w:val="006E52EA"/>
    <w:rsid w:val="006E5C9D"/>
    <w:rsid w:val="006E608A"/>
    <w:rsid w:val="006E6507"/>
    <w:rsid w:val="006E6E30"/>
    <w:rsid w:val="006F091A"/>
    <w:rsid w:val="006F0C4C"/>
    <w:rsid w:val="006F125D"/>
    <w:rsid w:val="006F1769"/>
    <w:rsid w:val="006F1A6A"/>
    <w:rsid w:val="006F2278"/>
    <w:rsid w:val="006F23DE"/>
    <w:rsid w:val="006F3592"/>
    <w:rsid w:val="006F3BF6"/>
    <w:rsid w:val="006F4202"/>
    <w:rsid w:val="006F45D1"/>
    <w:rsid w:val="006F4D4D"/>
    <w:rsid w:val="006F4ECF"/>
    <w:rsid w:val="006F54C0"/>
    <w:rsid w:val="006F5553"/>
    <w:rsid w:val="006F5D2F"/>
    <w:rsid w:val="006F61C7"/>
    <w:rsid w:val="006F6ACC"/>
    <w:rsid w:val="006F6D74"/>
    <w:rsid w:val="006F726E"/>
    <w:rsid w:val="006F7F2F"/>
    <w:rsid w:val="00700F88"/>
    <w:rsid w:val="00702945"/>
    <w:rsid w:val="00702F54"/>
    <w:rsid w:val="00703366"/>
    <w:rsid w:val="0070350C"/>
    <w:rsid w:val="00703817"/>
    <w:rsid w:val="007048F4"/>
    <w:rsid w:val="007051D1"/>
    <w:rsid w:val="00705933"/>
    <w:rsid w:val="0070664D"/>
    <w:rsid w:val="007066A9"/>
    <w:rsid w:val="00706F85"/>
    <w:rsid w:val="007101AB"/>
    <w:rsid w:val="00710BAC"/>
    <w:rsid w:val="00710D4A"/>
    <w:rsid w:val="00711946"/>
    <w:rsid w:val="00711A4E"/>
    <w:rsid w:val="00711F90"/>
    <w:rsid w:val="00712417"/>
    <w:rsid w:val="00713268"/>
    <w:rsid w:val="00713B56"/>
    <w:rsid w:val="00713DB1"/>
    <w:rsid w:val="0071414C"/>
    <w:rsid w:val="007149CE"/>
    <w:rsid w:val="007162A2"/>
    <w:rsid w:val="0071651E"/>
    <w:rsid w:val="00716A2B"/>
    <w:rsid w:val="007171BE"/>
    <w:rsid w:val="00717CDA"/>
    <w:rsid w:val="00717E87"/>
    <w:rsid w:val="00720D0D"/>
    <w:rsid w:val="00720DAB"/>
    <w:rsid w:val="0072113E"/>
    <w:rsid w:val="00721D60"/>
    <w:rsid w:val="007225B7"/>
    <w:rsid w:val="0072297E"/>
    <w:rsid w:val="007235B6"/>
    <w:rsid w:val="0072404E"/>
    <w:rsid w:val="0072423B"/>
    <w:rsid w:val="007244AA"/>
    <w:rsid w:val="007249F4"/>
    <w:rsid w:val="00724AE2"/>
    <w:rsid w:val="00724D9E"/>
    <w:rsid w:val="00725115"/>
    <w:rsid w:val="00725E65"/>
    <w:rsid w:val="00726752"/>
    <w:rsid w:val="00727031"/>
    <w:rsid w:val="0072731A"/>
    <w:rsid w:val="0072786E"/>
    <w:rsid w:val="00727C9F"/>
    <w:rsid w:val="00730128"/>
    <w:rsid w:val="00730525"/>
    <w:rsid w:val="00730C0B"/>
    <w:rsid w:val="00730D76"/>
    <w:rsid w:val="007314C2"/>
    <w:rsid w:val="007315DC"/>
    <w:rsid w:val="00731FC9"/>
    <w:rsid w:val="00732863"/>
    <w:rsid w:val="00732B1A"/>
    <w:rsid w:val="00733199"/>
    <w:rsid w:val="00733207"/>
    <w:rsid w:val="00733415"/>
    <w:rsid w:val="007336FF"/>
    <w:rsid w:val="007352DF"/>
    <w:rsid w:val="00735775"/>
    <w:rsid w:val="00735B0D"/>
    <w:rsid w:val="00735E03"/>
    <w:rsid w:val="00736AE4"/>
    <w:rsid w:val="00736DF2"/>
    <w:rsid w:val="00736E65"/>
    <w:rsid w:val="0074010C"/>
    <w:rsid w:val="00741B62"/>
    <w:rsid w:val="007421A4"/>
    <w:rsid w:val="007434B3"/>
    <w:rsid w:val="00743EFD"/>
    <w:rsid w:val="0074462D"/>
    <w:rsid w:val="00744A5C"/>
    <w:rsid w:val="00744AE0"/>
    <w:rsid w:val="00745945"/>
    <w:rsid w:val="007464D9"/>
    <w:rsid w:val="00746836"/>
    <w:rsid w:val="00746E8A"/>
    <w:rsid w:val="007509FF"/>
    <w:rsid w:val="007511C6"/>
    <w:rsid w:val="00751307"/>
    <w:rsid w:val="00751A39"/>
    <w:rsid w:val="00751CC0"/>
    <w:rsid w:val="00752620"/>
    <w:rsid w:val="007528ED"/>
    <w:rsid w:val="00752F67"/>
    <w:rsid w:val="007531F3"/>
    <w:rsid w:val="00754FD4"/>
    <w:rsid w:val="007553A4"/>
    <w:rsid w:val="00755C4C"/>
    <w:rsid w:val="00756804"/>
    <w:rsid w:val="00757B28"/>
    <w:rsid w:val="00757BF2"/>
    <w:rsid w:val="00760612"/>
    <w:rsid w:val="00761A7B"/>
    <w:rsid w:val="0076302F"/>
    <w:rsid w:val="00763137"/>
    <w:rsid w:val="0076322F"/>
    <w:rsid w:val="00763258"/>
    <w:rsid w:val="00763703"/>
    <w:rsid w:val="00763FC2"/>
    <w:rsid w:val="00764A78"/>
    <w:rsid w:val="00764FBE"/>
    <w:rsid w:val="0076576E"/>
    <w:rsid w:val="00765E8F"/>
    <w:rsid w:val="00767B48"/>
    <w:rsid w:val="00770533"/>
    <w:rsid w:val="007706FF"/>
    <w:rsid w:val="0077145A"/>
    <w:rsid w:val="00771ED6"/>
    <w:rsid w:val="0077241A"/>
    <w:rsid w:val="0077258B"/>
    <w:rsid w:val="00773122"/>
    <w:rsid w:val="007739BF"/>
    <w:rsid w:val="00774446"/>
    <w:rsid w:val="00774535"/>
    <w:rsid w:val="00774B4B"/>
    <w:rsid w:val="0077517C"/>
    <w:rsid w:val="00775616"/>
    <w:rsid w:val="007756C6"/>
    <w:rsid w:val="0077625C"/>
    <w:rsid w:val="00776693"/>
    <w:rsid w:val="007766EF"/>
    <w:rsid w:val="00776B66"/>
    <w:rsid w:val="0077774F"/>
    <w:rsid w:val="00780AC6"/>
    <w:rsid w:val="00780DB8"/>
    <w:rsid w:val="007816A2"/>
    <w:rsid w:val="00781F24"/>
    <w:rsid w:val="00782322"/>
    <w:rsid w:val="007824EB"/>
    <w:rsid w:val="007827C1"/>
    <w:rsid w:val="007835CB"/>
    <w:rsid w:val="007852CB"/>
    <w:rsid w:val="0078567B"/>
    <w:rsid w:val="00785A85"/>
    <w:rsid w:val="00786B3D"/>
    <w:rsid w:val="00786CD8"/>
    <w:rsid w:val="0078749C"/>
    <w:rsid w:val="0078773C"/>
    <w:rsid w:val="007913FC"/>
    <w:rsid w:val="007914B8"/>
    <w:rsid w:val="007923E4"/>
    <w:rsid w:val="007937F0"/>
    <w:rsid w:val="007947B9"/>
    <w:rsid w:val="00794E37"/>
    <w:rsid w:val="00794FFC"/>
    <w:rsid w:val="00795711"/>
    <w:rsid w:val="0079590B"/>
    <w:rsid w:val="00795CCE"/>
    <w:rsid w:val="00795CF7"/>
    <w:rsid w:val="00796002"/>
    <w:rsid w:val="007961AE"/>
    <w:rsid w:val="00796AAE"/>
    <w:rsid w:val="00797CF0"/>
    <w:rsid w:val="007A0D95"/>
    <w:rsid w:val="007A1B80"/>
    <w:rsid w:val="007A243A"/>
    <w:rsid w:val="007A26A5"/>
    <w:rsid w:val="007A271F"/>
    <w:rsid w:val="007A2BA1"/>
    <w:rsid w:val="007A3049"/>
    <w:rsid w:val="007A3527"/>
    <w:rsid w:val="007A3DA1"/>
    <w:rsid w:val="007A41CA"/>
    <w:rsid w:val="007A4F13"/>
    <w:rsid w:val="007A5143"/>
    <w:rsid w:val="007A5B9E"/>
    <w:rsid w:val="007A77DE"/>
    <w:rsid w:val="007B07ED"/>
    <w:rsid w:val="007B108B"/>
    <w:rsid w:val="007B121A"/>
    <w:rsid w:val="007B16DC"/>
    <w:rsid w:val="007B1EC2"/>
    <w:rsid w:val="007B235F"/>
    <w:rsid w:val="007B259F"/>
    <w:rsid w:val="007B2A19"/>
    <w:rsid w:val="007B3006"/>
    <w:rsid w:val="007B3511"/>
    <w:rsid w:val="007B399A"/>
    <w:rsid w:val="007B41AD"/>
    <w:rsid w:val="007B472D"/>
    <w:rsid w:val="007B4928"/>
    <w:rsid w:val="007B4C4C"/>
    <w:rsid w:val="007B5293"/>
    <w:rsid w:val="007B52E0"/>
    <w:rsid w:val="007B675A"/>
    <w:rsid w:val="007B74A9"/>
    <w:rsid w:val="007B7DDB"/>
    <w:rsid w:val="007C0006"/>
    <w:rsid w:val="007C00A9"/>
    <w:rsid w:val="007C05C7"/>
    <w:rsid w:val="007C0792"/>
    <w:rsid w:val="007C0FFA"/>
    <w:rsid w:val="007C22AC"/>
    <w:rsid w:val="007C23CA"/>
    <w:rsid w:val="007C32B6"/>
    <w:rsid w:val="007C32C8"/>
    <w:rsid w:val="007C3FDA"/>
    <w:rsid w:val="007C47B0"/>
    <w:rsid w:val="007C5577"/>
    <w:rsid w:val="007C557E"/>
    <w:rsid w:val="007C5C17"/>
    <w:rsid w:val="007C5E01"/>
    <w:rsid w:val="007C634A"/>
    <w:rsid w:val="007C6597"/>
    <w:rsid w:val="007C68D7"/>
    <w:rsid w:val="007C74F9"/>
    <w:rsid w:val="007C77E3"/>
    <w:rsid w:val="007D0624"/>
    <w:rsid w:val="007D0714"/>
    <w:rsid w:val="007D0A8E"/>
    <w:rsid w:val="007D2A52"/>
    <w:rsid w:val="007D3252"/>
    <w:rsid w:val="007D32B4"/>
    <w:rsid w:val="007D4BF2"/>
    <w:rsid w:val="007D4FF0"/>
    <w:rsid w:val="007D5762"/>
    <w:rsid w:val="007D5892"/>
    <w:rsid w:val="007D59D9"/>
    <w:rsid w:val="007D5DAF"/>
    <w:rsid w:val="007D5FBB"/>
    <w:rsid w:val="007D6236"/>
    <w:rsid w:val="007D66E3"/>
    <w:rsid w:val="007D67DA"/>
    <w:rsid w:val="007D6FDA"/>
    <w:rsid w:val="007E0329"/>
    <w:rsid w:val="007E10FB"/>
    <w:rsid w:val="007E1D5A"/>
    <w:rsid w:val="007E207D"/>
    <w:rsid w:val="007E22F0"/>
    <w:rsid w:val="007E257A"/>
    <w:rsid w:val="007E2C25"/>
    <w:rsid w:val="007E4047"/>
    <w:rsid w:val="007E4C34"/>
    <w:rsid w:val="007E5211"/>
    <w:rsid w:val="007E5652"/>
    <w:rsid w:val="007E5F13"/>
    <w:rsid w:val="007E6488"/>
    <w:rsid w:val="007E6A52"/>
    <w:rsid w:val="007E7CF9"/>
    <w:rsid w:val="007F0CC6"/>
    <w:rsid w:val="007F1058"/>
    <w:rsid w:val="007F2A4C"/>
    <w:rsid w:val="007F33CB"/>
    <w:rsid w:val="007F412E"/>
    <w:rsid w:val="007F4460"/>
    <w:rsid w:val="007F44C6"/>
    <w:rsid w:val="007F4826"/>
    <w:rsid w:val="007F48B1"/>
    <w:rsid w:val="007F4B95"/>
    <w:rsid w:val="007F54D8"/>
    <w:rsid w:val="007F5648"/>
    <w:rsid w:val="007F68B9"/>
    <w:rsid w:val="007F6E0B"/>
    <w:rsid w:val="007F7B48"/>
    <w:rsid w:val="00801502"/>
    <w:rsid w:val="00802145"/>
    <w:rsid w:val="00802413"/>
    <w:rsid w:val="00802A15"/>
    <w:rsid w:val="00802D0C"/>
    <w:rsid w:val="00803019"/>
    <w:rsid w:val="00803D99"/>
    <w:rsid w:val="00803F6D"/>
    <w:rsid w:val="00805C7B"/>
    <w:rsid w:val="008062A8"/>
    <w:rsid w:val="00806F02"/>
    <w:rsid w:val="00806F12"/>
    <w:rsid w:val="00806FAE"/>
    <w:rsid w:val="00810273"/>
    <w:rsid w:val="0081119B"/>
    <w:rsid w:val="00812201"/>
    <w:rsid w:val="0081288D"/>
    <w:rsid w:val="00812E9D"/>
    <w:rsid w:val="00813037"/>
    <w:rsid w:val="0081303D"/>
    <w:rsid w:val="00813349"/>
    <w:rsid w:val="00813889"/>
    <w:rsid w:val="008148D8"/>
    <w:rsid w:val="00814E59"/>
    <w:rsid w:val="00814F70"/>
    <w:rsid w:val="00815376"/>
    <w:rsid w:val="00815777"/>
    <w:rsid w:val="008163A2"/>
    <w:rsid w:val="008172D3"/>
    <w:rsid w:val="00817316"/>
    <w:rsid w:val="008174D9"/>
    <w:rsid w:val="008175B5"/>
    <w:rsid w:val="008177C4"/>
    <w:rsid w:val="00820206"/>
    <w:rsid w:val="00820B01"/>
    <w:rsid w:val="00820D74"/>
    <w:rsid w:val="00820E7C"/>
    <w:rsid w:val="00820F74"/>
    <w:rsid w:val="0082263E"/>
    <w:rsid w:val="00822B0C"/>
    <w:rsid w:val="00822DA0"/>
    <w:rsid w:val="0082324B"/>
    <w:rsid w:val="00824555"/>
    <w:rsid w:val="008248C3"/>
    <w:rsid w:val="00824ECF"/>
    <w:rsid w:val="00825669"/>
    <w:rsid w:val="00825970"/>
    <w:rsid w:val="00826A26"/>
    <w:rsid w:val="00827999"/>
    <w:rsid w:val="0083085E"/>
    <w:rsid w:val="00831731"/>
    <w:rsid w:val="00831F84"/>
    <w:rsid w:val="0083257F"/>
    <w:rsid w:val="00832844"/>
    <w:rsid w:val="008330E2"/>
    <w:rsid w:val="00833B6E"/>
    <w:rsid w:val="00833F06"/>
    <w:rsid w:val="00835AAB"/>
    <w:rsid w:val="00835CD3"/>
    <w:rsid w:val="008360F8"/>
    <w:rsid w:val="00836947"/>
    <w:rsid w:val="00836A78"/>
    <w:rsid w:val="00836D8E"/>
    <w:rsid w:val="00837206"/>
    <w:rsid w:val="00837A37"/>
    <w:rsid w:val="00837D78"/>
    <w:rsid w:val="00840278"/>
    <w:rsid w:val="00840309"/>
    <w:rsid w:val="008404DE"/>
    <w:rsid w:val="00841196"/>
    <w:rsid w:val="008414B4"/>
    <w:rsid w:val="00841611"/>
    <w:rsid w:val="00842861"/>
    <w:rsid w:val="00842C35"/>
    <w:rsid w:val="008432AC"/>
    <w:rsid w:val="00843503"/>
    <w:rsid w:val="008437A1"/>
    <w:rsid w:val="00843C38"/>
    <w:rsid w:val="0084411B"/>
    <w:rsid w:val="00844A35"/>
    <w:rsid w:val="00844B53"/>
    <w:rsid w:val="00844F01"/>
    <w:rsid w:val="00845473"/>
    <w:rsid w:val="008454CB"/>
    <w:rsid w:val="00845958"/>
    <w:rsid w:val="0084599D"/>
    <w:rsid w:val="00845EF4"/>
    <w:rsid w:val="00846DB1"/>
    <w:rsid w:val="00850344"/>
    <w:rsid w:val="00850EF1"/>
    <w:rsid w:val="00851259"/>
    <w:rsid w:val="00851CEE"/>
    <w:rsid w:val="00851DCA"/>
    <w:rsid w:val="0085227D"/>
    <w:rsid w:val="00852838"/>
    <w:rsid w:val="00852B33"/>
    <w:rsid w:val="00853972"/>
    <w:rsid w:val="00854057"/>
    <w:rsid w:val="008541F8"/>
    <w:rsid w:val="00854E29"/>
    <w:rsid w:val="00855314"/>
    <w:rsid w:val="0085595D"/>
    <w:rsid w:val="00855CAE"/>
    <w:rsid w:val="00856339"/>
    <w:rsid w:val="00856E75"/>
    <w:rsid w:val="008576FE"/>
    <w:rsid w:val="0085790B"/>
    <w:rsid w:val="0086141C"/>
    <w:rsid w:val="008614DF"/>
    <w:rsid w:val="008618FA"/>
    <w:rsid w:val="00861E1D"/>
    <w:rsid w:val="00863C0D"/>
    <w:rsid w:val="00864579"/>
    <w:rsid w:val="00864614"/>
    <w:rsid w:val="00865803"/>
    <w:rsid w:val="00865BC8"/>
    <w:rsid w:val="0087018F"/>
    <w:rsid w:val="00870AF9"/>
    <w:rsid w:val="00870D27"/>
    <w:rsid w:val="008714F8"/>
    <w:rsid w:val="00871914"/>
    <w:rsid w:val="00871A09"/>
    <w:rsid w:val="00871B19"/>
    <w:rsid w:val="00871E75"/>
    <w:rsid w:val="00872840"/>
    <w:rsid w:val="00872B65"/>
    <w:rsid w:val="00873486"/>
    <w:rsid w:val="008738E3"/>
    <w:rsid w:val="008741D9"/>
    <w:rsid w:val="00875007"/>
    <w:rsid w:val="0087582C"/>
    <w:rsid w:val="0087649B"/>
    <w:rsid w:val="00876BF3"/>
    <w:rsid w:val="00876F2D"/>
    <w:rsid w:val="00877BC5"/>
    <w:rsid w:val="008801A8"/>
    <w:rsid w:val="008807B1"/>
    <w:rsid w:val="0088162D"/>
    <w:rsid w:val="00881CD3"/>
    <w:rsid w:val="00882845"/>
    <w:rsid w:val="008828F9"/>
    <w:rsid w:val="00882A7C"/>
    <w:rsid w:val="00882D39"/>
    <w:rsid w:val="008830AE"/>
    <w:rsid w:val="008830EC"/>
    <w:rsid w:val="00883588"/>
    <w:rsid w:val="00883D0C"/>
    <w:rsid w:val="00884310"/>
    <w:rsid w:val="00884D66"/>
    <w:rsid w:val="008864BD"/>
    <w:rsid w:val="0088657E"/>
    <w:rsid w:val="00886EB9"/>
    <w:rsid w:val="00887587"/>
    <w:rsid w:val="00887E52"/>
    <w:rsid w:val="008900B3"/>
    <w:rsid w:val="00890739"/>
    <w:rsid w:val="008919EC"/>
    <w:rsid w:val="00892DEA"/>
    <w:rsid w:val="008935D5"/>
    <w:rsid w:val="008937DC"/>
    <w:rsid w:val="008952FF"/>
    <w:rsid w:val="008958A1"/>
    <w:rsid w:val="0089629B"/>
    <w:rsid w:val="008962A8"/>
    <w:rsid w:val="00896CC9"/>
    <w:rsid w:val="00897955"/>
    <w:rsid w:val="00897C97"/>
    <w:rsid w:val="008A0030"/>
    <w:rsid w:val="008A0703"/>
    <w:rsid w:val="008A081A"/>
    <w:rsid w:val="008A0A23"/>
    <w:rsid w:val="008A0B56"/>
    <w:rsid w:val="008A1F33"/>
    <w:rsid w:val="008A35F0"/>
    <w:rsid w:val="008A39C9"/>
    <w:rsid w:val="008A433E"/>
    <w:rsid w:val="008A4356"/>
    <w:rsid w:val="008A4877"/>
    <w:rsid w:val="008A4E66"/>
    <w:rsid w:val="008A5758"/>
    <w:rsid w:val="008A5BE8"/>
    <w:rsid w:val="008A6E75"/>
    <w:rsid w:val="008A6FFA"/>
    <w:rsid w:val="008A7287"/>
    <w:rsid w:val="008A7388"/>
    <w:rsid w:val="008A7ADF"/>
    <w:rsid w:val="008A7E46"/>
    <w:rsid w:val="008A7EBF"/>
    <w:rsid w:val="008B0B85"/>
    <w:rsid w:val="008B103D"/>
    <w:rsid w:val="008B1443"/>
    <w:rsid w:val="008B23A7"/>
    <w:rsid w:val="008B2511"/>
    <w:rsid w:val="008B3781"/>
    <w:rsid w:val="008B46D7"/>
    <w:rsid w:val="008B488F"/>
    <w:rsid w:val="008B58D5"/>
    <w:rsid w:val="008B5973"/>
    <w:rsid w:val="008B5B7A"/>
    <w:rsid w:val="008B6794"/>
    <w:rsid w:val="008B6796"/>
    <w:rsid w:val="008B7DFA"/>
    <w:rsid w:val="008C0413"/>
    <w:rsid w:val="008C0C42"/>
    <w:rsid w:val="008C15B0"/>
    <w:rsid w:val="008C18E6"/>
    <w:rsid w:val="008C27FF"/>
    <w:rsid w:val="008C30B0"/>
    <w:rsid w:val="008C3500"/>
    <w:rsid w:val="008C6309"/>
    <w:rsid w:val="008C63D1"/>
    <w:rsid w:val="008C73E9"/>
    <w:rsid w:val="008D010F"/>
    <w:rsid w:val="008D11E9"/>
    <w:rsid w:val="008D14A1"/>
    <w:rsid w:val="008D18D7"/>
    <w:rsid w:val="008D1C90"/>
    <w:rsid w:val="008D2BEC"/>
    <w:rsid w:val="008D2D2F"/>
    <w:rsid w:val="008D3021"/>
    <w:rsid w:val="008D37E6"/>
    <w:rsid w:val="008D4161"/>
    <w:rsid w:val="008D4198"/>
    <w:rsid w:val="008D440A"/>
    <w:rsid w:val="008D4A3A"/>
    <w:rsid w:val="008D54A3"/>
    <w:rsid w:val="008D5784"/>
    <w:rsid w:val="008D5925"/>
    <w:rsid w:val="008D59D4"/>
    <w:rsid w:val="008D5BCC"/>
    <w:rsid w:val="008D5C4A"/>
    <w:rsid w:val="008D6F3E"/>
    <w:rsid w:val="008D75C7"/>
    <w:rsid w:val="008E0712"/>
    <w:rsid w:val="008E0F01"/>
    <w:rsid w:val="008E1D0F"/>
    <w:rsid w:val="008E22FB"/>
    <w:rsid w:val="008E24B9"/>
    <w:rsid w:val="008E25F4"/>
    <w:rsid w:val="008E271E"/>
    <w:rsid w:val="008E3345"/>
    <w:rsid w:val="008E3513"/>
    <w:rsid w:val="008E37DB"/>
    <w:rsid w:val="008E4611"/>
    <w:rsid w:val="008E49F3"/>
    <w:rsid w:val="008E4F74"/>
    <w:rsid w:val="008E552D"/>
    <w:rsid w:val="008E569E"/>
    <w:rsid w:val="008E5BFE"/>
    <w:rsid w:val="008E5C82"/>
    <w:rsid w:val="008E7098"/>
    <w:rsid w:val="008E775C"/>
    <w:rsid w:val="008E7F37"/>
    <w:rsid w:val="008F0C6C"/>
    <w:rsid w:val="008F17EB"/>
    <w:rsid w:val="008F1A81"/>
    <w:rsid w:val="008F1E01"/>
    <w:rsid w:val="008F2195"/>
    <w:rsid w:val="008F2B50"/>
    <w:rsid w:val="008F2D30"/>
    <w:rsid w:val="008F4703"/>
    <w:rsid w:val="008F48A9"/>
    <w:rsid w:val="008F4A82"/>
    <w:rsid w:val="008F4BC1"/>
    <w:rsid w:val="008F5457"/>
    <w:rsid w:val="008F5666"/>
    <w:rsid w:val="008F6396"/>
    <w:rsid w:val="008F66C9"/>
    <w:rsid w:val="008F6AD3"/>
    <w:rsid w:val="008F70EF"/>
    <w:rsid w:val="008F75A2"/>
    <w:rsid w:val="008F7E92"/>
    <w:rsid w:val="00900BD3"/>
    <w:rsid w:val="00900EBD"/>
    <w:rsid w:val="00901654"/>
    <w:rsid w:val="00902074"/>
    <w:rsid w:val="00902E53"/>
    <w:rsid w:val="0090442C"/>
    <w:rsid w:val="009044EC"/>
    <w:rsid w:val="00904705"/>
    <w:rsid w:val="00904BC5"/>
    <w:rsid w:val="00905140"/>
    <w:rsid w:val="00905AD1"/>
    <w:rsid w:val="009064CF"/>
    <w:rsid w:val="00906552"/>
    <w:rsid w:val="009067F6"/>
    <w:rsid w:val="00906BD1"/>
    <w:rsid w:val="00906C27"/>
    <w:rsid w:val="009077A0"/>
    <w:rsid w:val="0091032F"/>
    <w:rsid w:val="009108FC"/>
    <w:rsid w:val="00910D92"/>
    <w:rsid w:val="009112C2"/>
    <w:rsid w:val="009113EE"/>
    <w:rsid w:val="00912132"/>
    <w:rsid w:val="00912588"/>
    <w:rsid w:val="00913403"/>
    <w:rsid w:val="0091364A"/>
    <w:rsid w:val="00913BAA"/>
    <w:rsid w:val="00913F75"/>
    <w:rsid w:val="0091455A"/>
    <w:rsid w:val="00915678"/>
    <w:rsid w:val="00915E32"/>
    <w:rsid w:val="00916329"/>
    <w:rsid w:val="0091684A"/>
    <w:rsid w:val="00917AD4"/>
    <w:rsid w:val="009202E1"/>
    <w:rsid w:val="0092033B"/>
    <w:rsid w:val="009209BB"/>
    <w:rsid w:val="00920B95"/>
    <w:rsid w:val="00920D77"/>
    <w:rsid w:val="00922D99"/>
    <w:rsid w:val="00922DFD"/>
    <w:rsid w:val="00923C79"/>
    <w:rsid w:val="00923CDC"/>
    <w:rsid w:val="009244F7"/>
    <w:rsid w:val="0092455C"/>
    <w:rsid w:val="009245B6"/>
    <w:rsid w:val="0092460C"/>
    <w:rsid w:val="00924C22"/>
    <w:rsid w:val="00924D26"/>
    <w:rsid w:val="00926388"/>
    <w:rsid w:val="009265B1"/>
    <w:rsid w:val="009270CE"/>
    <w:rsid w:val="009302B1"/>
    <w:rsid w:val="009303DE"/>
    <w:rsid w:val="00930472"/>
    <w:rsid w:val="0093057F"/>
    <w:rsid w:val="009305E6"/>
    <w:rsid w:val="00930C8B"/>
    <w:rsid w:val="00930ED7"/>
    <w:rsid w:val="00931184"/>
    <w:rsid w:val="00931490"/>
    <w:rsid w:val="0093196C"/>
    <w:rsid w:val="00931A92"/>
    <w:rsid w:val="00931F3B"/>
    <w:rsid w:val="00932A46"/>
    <w:rsid w:val="009331B1"/>
    <w:rsid w:val="00933D1C"/>
    <w:rsid w:val="00934072"/>
    <w:rsid w:val="009342B7"/>
    <w:rsid w:val="00935750"/>
    <w:rsid w:val="00935BD8"/>
    <w:rsid w:val="00936447"/>
    <w:rsid w:val="00936ACB"/>
    <w:rsid w:val="00936C87"/>
    <w:rsid w:val="009400C4"/>
    <w:rsid w:val="00940120"/>
    <w:rsid w:val="0094080C"/>
    <w:rsid w:val="00941864"/>
    <w:rsid w:val="009418B2"/>
    <w:rsid w:val="00941A39"/>
    <w:rsid w:val="00941BF1"/>
    <w:rsid w:val="009424E9"/>
    <w:rsid w:val="00942823"/>
    <w:rsid w:val="00943472"/>
    <w:rsid w:val="009440EF"/>
    <w:rsid w:val="009442AF"/>
    <w:rsid w:val="0094451A"/>
    <w:rsid w:val="00944A0C"/>
    <w:rsid w:val="00944E73"/>
    <w:rsid w:val="00945728"/>
    <w:rsid w:val="00945803"/>
    <w:rsid w:val="00945A48"/>
    <w:rsid w:val="009476E1"/>
    <w:rsid w:val="00950210"/>
    <w:rsid w:val="00951ECE"/>
    <w:rsid w:val="00951F5B"/>
    <w:rsid w:val="009527FB"/>
    <w:rsid w:val="00952B82"/>
    <w:rsid w:val="00952D9D"/>
    <w:rsid w:val="009530DC"/>
    <w:rsid w:val="009535D6"/>
    <w:rsid w:val="0095360D"/>
    <w:rsid w:val="009536FD"/>
    <w:rsid w:val="0095384F"/>
    <w:rsid w:val="00953D6D"/>
    <w:rsid w:val="0095416E"/>
    <w:rsid w:val="00954234"/>
    <w:rsid w:val="009553BD"/>
    <w:rsid w:val="00955EFB"/>
    <w:rsid w:val="00956172"/>
    <w:rsid w:val="00956753"/>
    <w:rsid w:val="00957465"/>
    <w:rsid w:val="009577D6"/>
    <w:rsid w:val="00957CC6"/>
    <w:rsid w:val="0096020A"/>
    <w:rsid w:val="00960926"/>
    <w:rsid w:val="00961C40"/>
    <w:rsid w:val="00961E11"/>
    <w:rsid w:val="009623EB"/>
    <w:rsid w:val="009629B4"/>
    <w:rsid w:val="00962B10"/>
    <w:rsid w:val="00963719"/>
    <w:rsid w:val="009642B6"/>
    <w:rsid w:val="00964EBE"/>
    <w:rsid w:val="00966233"/>
    <w:rsid w:val="00967029"/>
    <w:rsid w:val="0096710D"/>
    <w:rsid w:val="00967B6B"/>
    <w:rsid w:val="00967CF5"/>
    <w:rsid w:val="00970C26"/>
    <w:rsid w:val="009717AA"/>
    <w:rsid w:val="00972354"/>
    <w:rsid w:val="009727FE"/>
    <w:rsid w:val="0098029B"/>
    <w:rsid w:val="009813C3"/>
    <w:rsid w:val="009823E5"/>
    <w:rsid w:val="00982BE6"/>
    <w:rsid w:val="00983222"/>
    <w:rsid w:val="009838D0"/>
    <w:rsid w:val="009842D4"/>
    <w:rsid w:val="009845B2"/>
    <w:rsid w:val="00984F2E"/>
    <w:rsid w:val="00985A00"/>
    <w:rsid w:val="00986488"/>
    <w:rsid w:val="0098682F"/>
    <w:rsid w:val="00986C97"/>
    <w:rsid w:val="0098754D"/>
    <w:rsid w:val="00987A8B"/>
    <w:rsid w:val="009902B0"/>
    <w:rsid w:val="0099077A"/>
    <w:rsid w:val="0099079A"/>
    <w:rsid w:val="00990AE8"/>
    <w:rsid w:val="00990B5D"/>
    <w:rsid w:val="00990C64"/>
    <w:rsid w:val="009919BC"/>
    <w:rsid w:val="009921C9"/>
    <w:rsid w:val="0099245E"/>
    <w:rsid w:val="00992936"/>
    <w:rsid w:val="0099299B"/>
    <w:rsid w:val="009929EF"/>
    <w:rsid w:val="00992B57"/>
    <w:rsid w:val="00992BD6"/>
    <w:rsid w:val="009932AB"/>
    <w:rsid w:val="009937A5"/>
    <w:rsid w:val="00993880"/>
    <w:rsid w:val="00993A06"/>
    <w:rsid w:val="0099456E"/>
    <w:rsid w:val="00994D78"/>
    <w:rsid w:val="00994E5B"/>
    <w:rsid w:val="00995DEA"/>
    <w:rsid w:val="009A0001"/>
    <w:rsid w:val="009A08A9"/>
    <w:rsid w:val="009A09E0"/>
    <w:rsid w:val="009A0F99"/>
    <w:rsid w:val="009A134A"/>
    <w:rsid w:val="009A1B61"/>
    <w:rsid w:val="009A1C35"/>
    <w:rsid w:val="009A28FF"/>
    <w:rsid w:val="009A2ABE"/>
    <w:rsid w:val="009A4F20"/>
    <w:rsid w:val="009A5211"/>
    <w:rsid w:val="009A5F5A"/>
    <w:rsid w:val="009A6101"/>
    <w:rsid w:val="009A637B"/>
    <w:rsid w:val="009A63F5"/>
    <w:rsid w:val="009B0384"/>
    <w:rsid w:val="009B08DD"/>
    <w:rsid w:val="009B0E9F"/>
    <w:rsid w:val="009B1477"/>
    <w:rsid w:val="009B1F03"/>
    <w:rsid w:val="009B2338"/>
    <w:rsid w:val="009B37B4"/>
    <w:rsid w:val="009B41EC"/>
    <w:rsid w:val="009B4EF0"/>
    <w:rsid w:val="009B6A59"/>
    <w:rsid w:val="009B720E"/>
    <w:rsid w:val="009B7381"/>
    <w:rsid w:val="009B776A"/>
    <w:rsid w:val="009B7920"/>
    <w:rsid w:val="009C0937"/>
    <w:rsid w:val="009C0A01"/>
    <w:rsid w:val="009C11AC"/>
    <w:rsid w:val="009C12C4"/>
    <w:rsid w:val="009C24C5"/>
    <w:rsid w:val="009C2519"/>
    <w:rsid w:val="009C289A"/>
    <w:rsid w:val="009C351E"/>
    <w:rsid w:val="009C3D76"/>
    <w:rsid w:val="009C4575"/>
    <w:rsid w:val="009C47F0"/>
    <w:rsid w:val="009C5091"/>
    <w:rsid w:val="009C5325"/>
    <w:rsid w:val="009C5B64"/>
    <w:rsid w:val="009C5C42"/>
    <w:rsid w:val="009C6042"/>
    <w:rsid w:val="009C61E2"/>
    <w:rsid w:val="009C6491"/>
    <w:rsid w:val="009C6E81"/>
    <w:rsid w:val="009C72B5"/>
    <w:rsid w:val="009C75E5"/>
    <w:rsid w:val="009C7799"/>
    <w:rsid w:val="009C7849"/>
    <w:rsid w:val="009C7981"/>
    <w:rsid w:val="009C7A94"/>
    <w:rsid w:val="009D0801"/>
    <w:rsid w:val="009D0836"/>
    <w:rsid w:val="009D1267"/>
    <w:rsid w:val="009D2570"/>
    <w:rsid w:val="009D2DA3"/>
    <w:rsid w:val="009D325D"/>
    <w:rsid w:val="009D3EE1"/>
    <w:rsid w:val="009D46E3"/>
    <w:rsid w:val="009D48D8"/>
    <w:rsid w:val="009D53F2"/>
    <w:rsid w:val="009D5539"/>
    <w:rsid w:val="009D584E"/>
    <w:rsid w:val="009D5B08"/>
    <w:rsid w:val="009D5C8D"/>
    <w:rsid w:val="009D6199"/>
    <w:rsid w:val="009D67D9"/>
    <w:rsid w:val="009D6E0B"/>
    <w:rsid w:val="009D74D5"/>
    <w:rsid w:val="009E2ECF"/>
    <w:rsid w:val="009E3527"/>
    <w:rsid w:val="009E4189"/>
    <w:rsid w:val="009E4CE6"/>
    <w:rsid w:val="009E510D"/>
    <w:rsid w:val="009E5971"/>
    <w:rsid w:val="009E59CB"/>
    <w:rsid w:val="009E5A98"/>
    <w:rsid w:val="009E5BA3"/>
    <w:rsid w:val="009E5BBE"/>
    <w:rsid w:val="009E6109"/>
    <w:rsid w:val="009E6DF4"/>
    <w:rsid w:val="009E7843"/>
    <w:rsid w:val="009F069F"/>
    <w:rsid w:val="009F06F7"/>
    <w:rsid w:val="009F0ABF"/>
    <w:rsid w:val="009F0E07"/>
    <w:rsid w:val="009F0F86"/>
    <w:rsid w:val="009F158F"/>
    <w:rsid w:val="009F1E2A"/>
    <w:rsid w:val="009F2828"/>
    <w:rsid w:val="009F313F"/>
    <w:rsid w:val="009F3F84"/>
    <w:rsid w:val="009F4458"/>
    <w:rsid w:val="009F4934"/>
    <w:rsid w:val="009F4E9A"/>
    <w:rsid w:val="009F50ED"/>
    <w:rsid w:val="009F5259"/>
    <w:rsid w:val="009F5419"/>
    <w:rsid w:val="009F5810"/>
    <w:rsid w:val="009F6A85"/>
    <w:rsid w:val="009F6AA6"/>
    <w:rsid w:val="009F702E"/>
    <w:rsid w:val="009F7254"/>
    <w:rsid w:val="009F7E7C"/>
    <w:rsid w:val="00A0050B"/>
    <w:rsid w:val="00A00597"/>
    <w:rsid w:val="00A00FB0"/>
    <w:rsid w:val="00A010DD"/>
    <w:rsid w:val="00A02076"/>
    <w:rsid w:val="00A021E7"/>
    <w:rsid w:val="00A0273F"/>
    <w:rsid w:val="00A0285D"/>
    <w:rsid w:val="00A028D5"/>
    <w:rsid w:val="00A02AE1"/>
    <w:rsid w:val="00A036B2"/>
    <w:rsid w:val="00A03CB3"/>
    <w:rsid w:val="00A04005"/>
    <w:rsid w:val="00A048D7"/>
    <w:rsid w:val="00A04981"/>
    <w:rsid w:val="00A04AEA"/>
    <w:rsid w:val="00A04E8E"/>
    <w:rsid w:val="00A05A0A"/>
    <w:rsid w:val="00A05FC3"/>
    <w:rsid w:val="00A061C8"/>
    <w:rsid w:val="00A061D2"/>
    <w:rsid w:val="00A066DA"/>
    <w:rsid w:val="00A06774"/>
    <w:rsid w:val="00A06DB8"/>
    <w:rsid w:val="00A06F5A"/>
    <w:rsid w:val="00A072D6"/>
    <w:rsid w:val="00A07E5D"/>
    <w:rsid w:val="00A10758"/>
    <w:rsid w:val="00A10A27"/>
    <w:rsid w:val="00A10AE7"/>
    <w:rsid w:val="00A110BE"/>
    <w:rsid w:val="00A113EE"/>
    <w:rsid w:val="00A12598"/>
    <w:rsid w:val="00A14136"/>
    <w:rsid w:val="00A14E23"/>
    <w:rsid w:val="00A15A61"/>
    <w:rsid w:val="00A15C8A"/>
    <w:rsid w:val="00A16A6C"/>
    <w:rsid w:val="00A17004"/>
    <w:rsid w:val="00A174C2"/>
    <w:rsid w:val="00A20A57"/>
    <w:rsid w:val="00A20B9E"/>
    <w:rsid w:val="00A20D31"/>
    <w:rsid w:val="00A21DC3"/>
    <w:rsid w:val="00A22243"/>
    <w:rsid w:val="00A2284F"/>
    <w:rsid w:val="00A22EFD"/>
    <w:rsid w:val="00A2353B"/>
    <w:rsid w:val="00A23C62"/>
    <w:rsid w:val="00A2520A"/>
    <w:rsid w:val="00A25568"/>
    <w:rsid w:val="00A25959"/>
    <w:rsid w:val="00A26175"/>
    <w:rsid w:val="00A26393"/>
    <w:rsid w:val="00A268F5"/>
    <w:rsid w:val="00A26EC3"/>
    <w:rsid w:val="00A26F50"/>
    <w:rsid w:val="00A27258"/>
    <w:rsid w:val="00A27512"/>
    <w:rsid w:val="00A30DDD"/>
    <w:rsid w:val="00A31F1B"/>
    <w:rsid w:val="00A31FEE"/>
    <w:rsid w:val="00A32F91"/>
    <w:rsid w:val="00A3391B"/>
    <w:rsid w:val="00A33F81"/>
    <w:rsid w:val="00A34212"/>
    <w:rsid w:val="00A34F6E"/>
    <w:rsid w:val="00A34FCB"/>
    <w:rsid w:val="00A35748"/>
    <w:rsid w:val="00A3679A"/>
    <w:rsid w:val="00A3688F"/>
    <w:rsid w:val="00A37BD6"/>
    <w:rsid w:val="00A4002C"/>
    <w:rsid w:val="00A401BC"/>
    <w:rsid w:val="00A4020E"/>
    <w:rsid w:val="00A40218"/>
    <w:rsid w:val="00A4050D"/>
    <w:rsid w:val="00A41718"/>
    <w:rsid w:val="00A419BD"/>
    <w:rsid w:val="00A41BC4"/>
    <w:rsid w:val="00A42694"/>
    <w:rsid w:val="00A43551"/>
    <w:rsid w:val="00A436FF"/>
    <w:rsid w:val="00A4481D"/>
    <w:rsid w:val="00A44B01"/>
    <w:rsid w:val="00A45726"/>
    <w:rsid w:val="00A45F56"/>
    <w:rsid w:val="00A45F6A"/>
    <w:rsid w:val="00A45FC2"/>
    <w:rsid w:val="00A46553"/>
    <w:rsid w:val="00A465EB"/>
    <w:rsid w:val="00A46E8A"/>
    <w:rsid w:val="00A50088"/>
    <w:rsid w:val="00A5014F"/>
    <w:rsid w:val="00A51CE7"/>
    <w:rsid w:val="00A522D9"/>
    <w:rsid w:val="00A5297B"/>
    <w:rsid w:val="00A52E47"/>
    <w:rsid w:val="00A5354F"/>
    <w:rsid w:val="00A5445C"/>
    <w:rsid w:val="00A54736"/>
    <w:rsid w:val="00A54D8A"/>
    <w:rsid w:val="00A55F8D"/>
    <w:rsid w:val="00A56183"/>
    <w:rsid w:val="00A56D38"/>
    <w:rsid w:val="00A57362"/>
    <w:rsid w:val="00A60F0D"/>
    <w:rsid w:val="00A61687"/>
    <w:rsid w:val="00A618D3"/>
    <w:rsid w:val="00A61D2E"/>
    <w:rsid w:val="00A62242"/>
    <w:rsid w:val="00A62653"/>
    <w:rsid w:val="00A627CF"/>
    <w:rsid w:val="00A62B19"/>
    <w:rsid w:val="00A63B08"/>
    <w:rsid w:val="00A64108"/>
    <w:rsid w:val="00A64117"/>
    <w:rsid w:val="00A643A6"/>
    <w:rsid w:val="00A64463"/>
    <w:rsid w:val="00A64638"/>
    <w:rsid w:val="00A64670"/>
    <w:rsid w:val="00A663DF"/>
    <w:rsid w:val="00A66F58"/>
    <w:rsid w:val="00A6737C"/>
    <w:rsid w:val="00A6786B"/>
    <w:rsid w:val="00A706CD"/>
    <w:rsid w:val="00A70B18"/>
    <w:rsid w:val="00A70F6B"/>
    <w:rsid w:val="00A71EBA"/>
    <w:rsid w:val="00A721FD"/>
    <w:rsid w:val="00A73ACC"/>
    <w:rsid w:val="00A741D2"/>
    <w:rsid w:val="00A74E86"/>
    <w:rsid w:val="00A751A5"/>
    <w:rsid w:val="00A75570"/>
    <w:rsid w:val="00A75749"/>
    <w:rsid w:val="00A763C4"/>
    <w:rsid w:val="00A769F1"/>
    <w:rsid w:val="00A80462"/>
    <w:rsid w:val="00A8078F"/>
    <w:rsid w:val="00A80F13"/>
    <w:rsid w:val="00A8172A"/>
    <w:rsid w:val="00A825F6"/>
    <w:rsid w:val="00A829E0"/>
    <w:rsid w:val="00A82BD1"/>
    <w:rsid w:val="00A83C4C"/>
    <w:rsid w:val="00A84180"/>
    <w:rsid w:val="00A84A20"/>
    <w:rsid w:val="00A8548E"/>
    <w:rsid w:val="00A85A5A"/>
    <w:rsid w:val="00A85F67"/>
    <w:rsid w:val="00A86B3E"/>
    <w:rsid w:val="00A87163"/>
    <w:rsid w:val="00A87505"/>
    <w:rsid w:val="00A876CD"/>
    <w:rsid w:val="00A87E1D"/>
    <w:rsid w:val="00A906D5"/>
    <w:rsid w:val="00A90767"/>
    <w:rsid w:val="00A90DB5"/>
    <w:rsid w:val="00A91A2B"/>
    <w:rsid w:val="00A92367"/>
    <w:rsid w:val="00A929EC"/>
    <w:rsid w:val="00A92C50"/>
    <w:rsid w:val="00A92DD2"/>
    <w:rsid w:val="00A92E59"/>
    <w:rsid w:val="00A93D10"/>
    <w:rsid w:val="00A93F1C"/>
    <w:rsid w:val="00A9438C"/>
    <w:rsid w:val="00A94769"/>
    <w:rsid w:val="00A94BB7"/>
    <w:rsid w:val="00A94FF0"/>
    <w:rsid w:val="00A95982"/>
    <w:rsid w:val="00A95BE7"/>
    <w:rsid w:val="00A95D86"/>
    <w:rsid w:val="00A96797"/>
    <w:rsid w:val="00A974AC"/>
    <w:rsid w:val="00A97CD4"/>
    <w:rsid w:val="00AA0492"/>
    <w:rsid w:val="00AA0781"/>
    <w:rsid w:val="00AA119B"/>
    <w:rsid w:val="00AA14C9"/>
    <w:rsid w:val="00AA1AA5"/>
    <w:rsid w:val="00AA1DC6"/>
    <w:rsid w:val="00AA3CEB"/>
    <w:rsid w:val="00AA41E4"/>
    <w:rsid w:val="00AA548D"/>
    <w:rsid w:val="00AA554F"/>
    <w:rsid w:val="00AA5752"/>
    <w:rsid w:val="00AA5D99"/>
    <w:rsid w:val="00AA782E"/>
    <w:rsid w:val="00AA7871"/>
    <w:rsid w:val="00AB02E9"/>
    <w:rsid w:val="00AB03DD"/>
    <w:rsid w:val="00AB0AF1"/>
    <w:rsid w:val="00AB10CB"/>
    <w:rsid w:val="00AB20FF"/>
    <w:rsid w:val="00AB270C"/>
    <w:rsid w:val="00AB2B97"/>
    <w:rsid w:val="00AB2EFA"/>
    <w:rsid w:val="00AB30C8"/>
    <w:rsid w:val="00AB3766"/>
    <w:rsid w:val="00AB3B80"/>
    <w:rsid w:val="00AB52EF"/>
    <w:rsid w:val="00AB5D5C"/>
    <w:rsid w:val="00AB6B29"/>
    <w:rsid w:val="00AB7539"/>
    <w:rsid w:val="00AC0292"/>
    <w:rsid w:val="00AC0459"/>
    <w:rsid w:val="00AC07D9"/>
    <w:rsid w:val="00AC0FD1"/>
    <w:rsid w:val="00AC16D7"/>
    <w:rsid w:val="00AC2C98"/>
    <w:rsid w:val="00AC38ED"/>
    <w:rsid w:val="00AC3BBC"/>
    <w:rsid w:val="00AC3F1C"/>
    <w:rsid w:val="00AC42B9"/>
    <w:rsid w:val="00AC44DA"/>
    <w:rsid w:val="00AC4853"/>
    <w:rsid w:val="00AC5BBF"/>
    <w:rsid w:val="00AC5EDE"/>
    <w:rsid w:val="00AC6200"/>
    <w:rsid w:val="00AC631A"/>
    <w:rsid w:val="00AC6845"/>
    <w:rsid w:val="00AC68C1"/>
    <w:rsid w:val="00AC7959"/>
    <w:rsid w:val="00AD0385"/>
    <w:rsid w:val="00AD09B7"/>
    <w:rsid w:val="00AD109C"/>
    <w:rsid w:val="00AD117A"/>
    <w:rsid w:val="00AD1580"/>
    <w:rsid w:val="00AD4925"/>
    <w:rsid w:val="00AD5D8C"/>
    <w:rsid w:val="00AD6B9C"/>
    <w:rsid w:val="00AD6CE7"/>
    <w:rsid w:val="00AD77CD"/>
    <w:rsid w:val="00AD7F88"/>
    <w:rsid w:val="00AE0572"/>
    <w:rsid w:val="00AE0CEE"/>
    <w:rsid w:val="00AE1189"/>
    <w:rsid w:val="00AE144F"/>
    <w:rsid w:val="00AE14F8"/>
    <w:rsid w:val="00AE2064"/>
    <w:rsid w:val="00AE25E4"/>
    <w:rsid w:val="00AE321C"/>
    <w:rsid w:val="00AE3727"/>
    <w:rsid w:val="00AE3D9C"/>
    <w:rsid w:val="00AE4DA5"/>
    <w:rsid w:val="00AE4EFC"/>
    <w:rsid w:val="00AE776C"/>
    <w:rsid w:val="00AE79B4"/>
    <w:rsid w:val="00AE7F2F"/>
    <w:rsid w:val="00AF0506"/>
    <w:rsid w:val="00AF2966"/>
    <w:rsid w:val="00AF35BD"/>
    <w:rsid w:val="00AF40A4"/>
    <w:rsid w:val="00AF4102"/>
    <w:rsid w:val="00AF43FA"/>
    <w:rsid w:val="00AF48E7"/>
    <w:rsid w:val="00AF4947"/>
    <w:rsid w:val="00AF55C2"/>
    <w:rsid w:val="00AF56F4"/>
    <w:rsid w:val="00B00343"/>
    <w:rsid w:val="00B006F2"/>
    <w:rsid w:val="00B00FC2"/>
    <w:rsid w:val="00B0131B"/>
    <w:rsid w:val="00B01763"/>
    <w:rsid w:val="00B02B6E"/>
    <w:rsid w:val="00B02CCD"/>
    <w:rsid w:val="00B035C2"/>
    <w:rsid w:val="00B03C40"/>
    <w:rsid w:val="00B04187"/>
    <w:rsid w:val="00B045F9"/>
    <w:rsid w:val="00B04702"/>
    <w:rsid w:val="00B049A6"/>
    <w:rsid w:val="00B04CFB"/>
    <w:rsid w:val="00B05B69"/>
    <w:rsid w:val="00B061D3"/>
    <w:rsid w:val="00B064A0"/>
    <w:rsid w:val="00B0706C"/>
    <w:rsid w:val="00B07269"/>
    <w:rsid w:val="00B07549"/>
    <w:rsid w:val="00B075EB"/>
    <w:rsid w:val="00B07F05"/>
    <w:rsid w:val="00B07F74"/>
    <w:rsid w:val="00B111EF"/>
    <w:rsid w:val="00B11863"/>
    <w:rsid w:val="00B127B9"/>
    <w:rsid w:val="00B12B63"/>
    <w:rsid w:val="00B12E90"/>
    <w:rsid w:val="00B1362A"/>
    <w:rsid w:val="00B13FD1"/>
    <w:rsid w:val="00B14697"/>
    <w:rsid w:val="00B14C95"/>
    <w:rsid w:val="00B14E69"/>
    <w:rsid w:val="00B15146"/>
    <w:rsid w:val="00B15531"/>
    <w:rsid w:val="00B1622A"/>
    <w:rsid w:val="00B16A82"/>
    <w:rsid w:val="00B16C4B"/>
    <w:rsid w:val="00B174C7"/>
    <w:rsid w:val="00B2054B"/>
    <w:rsid w:val="00B209D4"/>
    <w:rsid w:val="00B229E1"/>
    <w:rsid w:val="00B22FDD"/>
    <w:rsid w:val="00B23C6C"/>
    <w:rsid w:val="00B23DDA"/>
    <w:rsid w:val="00B2433F"/>
    <w:rsid w:val="00B265B1"/>
    <w:rsid w:val="00B27072"/>
    <w:rsid w:val="00B2742D"/>
    <w:rsid w:val="00B30760"/>
    <w:rsid w:val="00B311BD"/>
    <w:rsid w:val="00B3128F"/>
    <w:rsid w:val="00B31581"/>
    <w:rsid w:val="00B32832"/>
    <w:rsid w:val="00B33311"/>
    <w:rsid w:val="00B33399"/>
    <w:rsid w:val="00B3358C"/>
    <w:rsid w:val="00B3372E"/>
    <w:rsid w:val="00B338A8"/>
    <w:rsid w:val="00B35446"/>
    <w:rsid w:val="00B35949"/>
    <w:rsid w:val="00B35E90"/>
    <w:rsid w:val="00B3704F"/>
    <w:rsid w:val="00B37860"/>
    <w:rsid w:val="00B37BBC"/>
    <w:rsid w:val="00B401BC"/>
    <w:rsid w:val="00B40244"/>
    <w:rsid w:val="00B40975"/>
    <w:rsid w:val="00B40F64"/>
    <w:rsid w:val="00B411E1"/>
    <w:rsid w:val="00B4276A"/>
    <w:rsid w:val="00B42C9E"/>
    <w:rsid w:val="00B43366"/>
    <w:rsid w:val="00B43B47"/>
    <w:rsid w:val="00B43F97"/>
    <w:rsid w:val="00B44A1F"/>
    <w:rsid w:val="00B44EF8"/>
    <w:rsid w:val="00B452CE"/>
    <w:rsid w:val="00B45931"/>
    <w:rsid w:val="00B45E9B"/>
    <w:rsid w:val="00B460F5"/>
    <w:rsid w:val="00B46849"/>
    <w:rsid w:val="00B46D2C"/>
    <w:rsid w:val="00B47478"/>
    <w:rsid w:val="00B50427"/>
    <w:rsid w:val="00B505D5"/>
    <w:rsid w:val="00B5161D"/>
    <w:rsid w:val="00B52711"/>
    <w:rsid w:val="00B52ECA"/>
    <w:rsid w:val="00B5335B"/>
    <w:rsid w:val="00B547CC"/>
    <w:rsid w:val="00B549D0"/>
    <w:rsid w:val="00B55178"/>
    <w:rsid w:val="00B55463"/>
    <w:rsid w:val="00B5597F"/>
    <w:rsid w:val="00B56374"/>
    <w:rsid w:val="00B60349"/>
    <w:rsid w:val="00B61163"/>
    <w:rsid w:val="00B614AE"/>
    <w:rsid w:val="00B61E19"/>
    <w:rsid w:val="00B63D69"/>
    <w:rsid w:val="00B64665"/>
    <w:rsid w:val="00B648C0"/>
    <w:rsid w:val="00B656F2"/>
    <w:rsid w:val="00B65818"/>
    <w:rsid w:val="00B65910"/>
    <w:rsid w:val="00B65CCE"/>
    <w:rsid w:val="00B66117"/>
    <w:rsid w:val="00B661B3"/>
    <w:rsid w:val="00B6677C"/>
    <w:rsid w:val="00B66953"/>
    <w:rsid w:val="00B66F3C"/>
    <w:rsid w:val="00B66FB9"/>
    <w:rsid w:val="00B676E5"/>
    <w:rsid w:val="00B6799A"/>
    <w:rsid w:val="00B700C6"/>
    <w:rsid w:val="00B70CB4"/>
    <w:rsid w:val="00B712A3"/>
    <w:rsid w:val="00B72AA2"/>
    <w:rsid w:val="00B7314B"/>
    <w:rsid w:val="00B735D1"/>
    <w:rsid w:val="00B7388B"/>
    <w:rsid w:val="00B738BA"/>
    <w:rsid w:val="00B73F6A"/>
    <w:rsid w:val="00B74875"/>
    <w:rsid w:val="00B7583C"/>
    <w:rsid w:val="00B75FC6"/>
    <w:rsid w:val="00B76053"/>
    <w:rsid w:val="00B761BC"/>
    <w:rsid w:val="00B762E3"/>
    <w:rsid w:val="00B7688A"/>
    <w:rsid w:val="00B776D8"/>
    <w:rsid w:val="00B77A3D"/>
    <w:rsid w:val="00B77A56"/>
    <w:rsid w:val="00B81178"/>
    <w:rsid w:val="00B8182C"/>
    <w:rsid w:val="00B81B1B"/>
    <w:rsid w:val="00B81B80"/>
    <w:rsid w:val="00B81D26"/>
    <w:rsid w:val="00B834E6"/>
    <w:rsid w:val="00B83511"/>
    <w:rsid w:val="00B83661"/>
    <w:rsid w:val="00B8394B"/>
    <w:rsid w:val="00B83986"/>
    <w:rsid w:val="00B849FA"/>
    <w:rsid w:val="00B84B4D"/>
    <w:rsid w:val="00B84F2E"/>
    <w:rsid w:val="00B8622C"/>
    <w:rsid w:val="00B86780"/>
    <w:rsid w:val="00B86F8E"/>
    <w:rsid w:val="00B871FD"/>
    <w:rsid w:val="00B87768"/>
    <w:rsid w:val="00B87978"/>
    <w:rsid w:val="00B87B0A"/>
    <w:rsid w:val="00B90457"/>
    <w:rsid w:val="00B90485"/>
    <w:rsid w:val="00B909B0"/>
    <w:rsid w:val="00B90FC1"/>
    <w:rsid w:val="00B91806"/>
    <w:rsid w:val="00B9206D"/>
    <w:rsid w:val="00B921EC"/>
    <w:rsid w:val="00B92CC4"/>
    <w:rsid w:val="00B92F43"/>
    <w:rsid w:val="00B93DC1"/>
    <w:rsid w:val="00B94338"/>
    <w:rsid w:val="00B94DDE"/>
    <w:rsid w:val="00B952DB"/>
    <w:rsid w:val="00B953B0"/>
    <w:rsid w:val="00B95B8C"/>
    <w:rsid w:val="00B961C4"/>
    <w:rsid w:val="00B968DB"/>
    <w:rsid w:val="00BA0C8E"/>
    <w:rsid w:val="00BA1117"/>
    <w:rsid w:val="00BA1745"/>
    <w:rsid w:val="00BA1E79"/>
    <w:rsid w:val="00BA1F11"/>
    <w:rsid w:val="00BA26EA"/>
    <w:rsid w:val="00BA2A73"/>
    <w:rsid w:val="00BA2E96"/>
    <w:rsid w:val="00BA3462"/>
    <w:rsid w:val="00BA376C"/>
    <w:rsid w:val="00BA4414"/>
    <w:rsid w:val="00BA47FC"/>
    <w:rsid w:val="00BA4DCA"/>
    <w:rsid w:val="00BA677B"/>
    <w:rsid w:val="00BA7419"/>
    <w:rsid w:val="00BA749A"/>
    <w:rsid w:val="00BB03B3"/>
    <w:rsid w:val="00BB1555"/>
    <w:rsid w:val="00BB176D"/>
    <w:rsid w:val="00BB276A"/>
    <w:rsid w:val="00BB2DA8"/>
    <w:rsid w:val="00BB309A"/>
    <w:rsid w:val="00BB340E"/>
    <w:rsid w:val="00BB3514"/>
    <w:rsid w:val="00BB3FB5"/>
    <w:rsid w:val="00BB3FCB"/>
    <w:rsid w:val="00BB4B99"/>
    <w:rsid w:val="00BB52F8"/>
    <w:rsid w:val="00BB58C0"/>
    <w:rsid w:val="00BB5D5D"/>
    <w:rsid w:val="00BB5E17"/>
    <w:rsid w:val="00BB61C2"/>
    <w:rsid w:val="00BB6393"/>
    <w:rsid w:val="00BB6A80"/>
    <w:rsid w:val="00BB6FAB"/>
    <w:rsid w:val="00BB7B4D"/>
    <w:rsid w:val="00BC0C58"/>
    <w:rsid w:val="00BC1919"/>
    <w:rsid w:val="00BC2653"/>
    <w:rsid w:val="00BC3324"/>
    <w:rsid w:val="00BC3326"/>
    <w:rsid w:val="00BC4257"/>
    <w:rsid w:val="00BC433B"/>
    <w:rsid w:val="00BC4530"/>
    <w:rsid w:val="00BC566A"/>
    <w:rsid w:val="00BC638A"/>
    <w:rsid w:val="00BC69A4"/>
    <w:rsid w:val="00BC716B"/>
    <w:rsid w:val="00BC7351"/>
    <w:rsid w:val="00BC77B2"/>
    <w:rsid w:val="00BC7BFE"/>
    <w:rsid w:val="00BC7C82"/>
    <w:rsid w:val="00BC7FE9"/>
    <w:rsid w:val="00BD0048"/>
    <w:rsid w:val="00BD0BB5"/>
    <w:rsid w:val="00BD10AC"/>
    <w:rsid w:val="00BD194E"/>
    <w:rsid w:val="00BD19FF"/>
    <w:rsid w:val="00BD2314"/>
    <w:rsid w:val="00BD257E"/>
    <w:rsid w:val="00BD37A0"/>
    <w:rsid w:val="00BD37CE"/>
    <w:rsid w:val="00BD3A31"/>
    <w:rsid w:val="00BD4096"/>
    <w:rsid w:val="00BD4E92"/>
    <w:rsid w:val="00BD4FFC"/>
    <w:rsid w:val="00BD5150"/>
    <w:rsid w:val="00BD52F6"/>
    <w:rsid w:val="00BD5825"/>
    <w:rsid w:val="00BD5931"/>
    <w:rsid w:val="00BD5C70"/>
    <w:rsid w:val="00BD6F68"/>
    <w:rsid w:val="00BD71A2"/>
    <w:rsid w:val="00BE022C"/>
    <w:rsid w:val="00BE1874"/>
    <w:rsid w:val="00BE18D6"/>
    <w:rsid w:val="00BE1BB1"/>
    <w:rsid w:val="00BE1F82"/>
    <w:rsid w:val="00BE33E2"/>
    <w:rsid w:val="00BE4202"/>
    <w:rsid w:val="00BE44CF"/>
    <w:rsid w:val="00BE4C9E"/>
    <w:rsid w:val="00BE51FD"/>
    <w:rsid w:val="00BE556F"/>
    <w:rsid w:val="00BE57B7"/>
    <w:rsid w:val="00BE5C4C"/>
    <w:rsid w:val="00BE66C1"/>
    <w:rsid w:val="00BE68B0"/>
    <w:rsid w:val="00BE7CF1"/>
    <w:rsid w:val="00BF008D"/>
    <w:rsid w:val="00BF02AA"/>
    <w:rsid w:val="00BF02B7"/>
    <w:rsid w:val="00BF0389"/>
    <w:rsid w:val="00BF0ECD"/>
    <w:rsid w:val="00BF0EFB"/>
    <w:rsid w:val="00BF1191"/>
    <w:rsid w:val="00BF13F2"/>
    <w:rsid w:val="00BF1F7B"/>
    <w:rsid w:val="00BF2524"/>
    <w:rsid w:val="00BF27C9"/>
    <w:rsid w:val="00BF29C9"/>
    <w:rsid w:val="00BF2B49"/>
    <w:rsid w:val="00BF2BAB"/>
    <w:rsid w:val="00BF434A"/>
    <w:rsid w:val="00BF441C"/>
    <w:rsid w:val="00BF4592"/>
    <w:rsid w:val="00BF59C3"/>
    <w:rsid w:val="00BF59E7"/>
    <w:rsid w:val="00BF6BFA"/>
    <w:rsid w:val="00BF732A"/>
    <w:rsid w:val="00BF7AC5"/>
    <w:rsid w:val="00BF7FCD"/>
    <w:rsid w:val="00C007E8"/>
    <w:rsid w:val="00C00BFD"/>
    <w:rsid w:val="00C00C7D"/>
    <w:rsid w:val="00C022DF"/>
    <w:rsid w:val="00C023BF"/>
    <w:rsid w:val="00C02F43"/>
    <w:rsid w:val="00C034F1"/>
    <w:rsid w:val="00C0374F"/>
    <w:rsid w:val="00C04402"/>
    <w:rsid w:val="00C04CF8"/>
    <w:rsid w:val="00C0500B"/>
    <w:rsid w:val="00C05190"/>
    <w:rsid w:val="00C05231"/>
    <w:rsid w:val="00C05579"/>
    <w:rsid w:val="00C06412"/>
    <w:rsid w:val="00C06F4C"/>
    <w:rsid w:val="00C075BE"/>
    <w:rsid w:val="00C07F98"/>
    <w:rsid w:val="00C10C36"/>
    <w:rsid w:val="00C10F9C"/>
    <w:rsid w:val="00C10FBC"/>
    <w:rsid w:val="00C11624"/>
    <w:rsid w:val="00C11FE0"/>
    <w:rsid w:val="00C12BFC"/>
    <w:rsid w:val="00C13378"/>
    <w:rsid w:val="00C138E9"/>
    <w:rsid w:val="00C13AA1"/>
    <w:rsid w:val="00C13BF8"/>
    <w:rsid w:val="00C14273"/>
    <w:rsid w:val="00C15263"/>
    <w:rsid w:val="00C15692"/>
    <w:rsid w:val="00C1580A"/>
    <w:rsid w:val="00C15A24"/>
    <w:rsid w:val="00C15F42"/>
    <w:rsid w:val="00C168F5"/>
    <w:rsid w:val="00C16DE9"/>
    <w:rsid w:val="00C1781D"/>
    <w:rsid w:val="00C17C5B"/>
    <w:rsid w:val="00C20031"/>
    <w:rsid w:val="00C21637"/>
    <w:rsid w:val="00C229FF"/>
    <w:rsid w:val="00C234FB"/>
    <w:rsid w:val="00C23A3D"/>
    <w:rsid w:val="00C23C8B"/>
    <w:rsid w:val="00C23FAA"/>
    <w:rsid w:val="00C2460B"/>
    <w:rsid w:val="00C246B6"/>
    <w:rsid w:val="00C2484B"/>
    <w:rsid w:val="00C248CA"/>
    <w:rsid w:val="00C25460"/>
    <w:rsid w:val="00C254D4"/>
    <w:rsid w:val="00C2584B"/>
    <w:rsid w:val="00C25F68"/>
    <w:rsid w:val="00C25F93"/>
    <w:rsid w:val="00C269E4"/>
    <w:rsid w:val="00C270C8"/>
    <w:rsid w:val="00C271ED"/>
    <w:rsid w:val="00C27829"/>
    <w:rsid w:val="00C27EA2"/>
    <w:rsid w:val="00C31C58"/>
    <w:rsid w:val="00C32532"/>
    <w:rsid w:val="00C33101"/>
    <w:rsid w:val="00C336B5"/>
    <w:rsid w:val="00C342D1"/>
    <w:rsid w:val="00C34487"/>
    <w:rsid w:val="00C3493C"/>
    <w:rsid w:val="00C349DD"/>
    <w:rsid w:val="00C357FE"/>
    <w:rsid w:val="00C36174"/>
    <w:rsid w:val="00C3689E"/>
    <w:rsid w:val="00C37757"/>
    <w:rsid w:val="00C37C92"/>
    <w:rsid w:val="00C37E22"/>
    <w:rsid w:val="00C403E3"/>
    <w:rsid w:val="00C4080F"/>
    <w:rsid w:val="00C41069"/>
    <w:rsid w:val="00C41775"/>
    <w:rsid w:val="00C41A23"/>
    <w:rsid w:val="00C41C43"/>
    <w:rsid w:val="00C429D1"/>
    <w:rsid w:val="00C43142"/>
    <w:rsid w:val="00C43325"/>
    <w:rsid w:val="00C438E8"/>
    <w:rsid w:val="00C44CC9"/>
    <w:rsid w:val="00C45280"/>
    <w:rsid w:val="00C454A1"/>
    <w:rsid w:val="00C45612"/>
    <w:rsid w:val="00C461F0"/>
    <w:rsid w:val="00C4625C"/>
    <w:rsid w:val="00C469C9"/>
    <w:rsid w:val="00C46DE2"/>
    <w:rsid w:val="00C47423"/>
    <w:rsid w:val="00C503C1"/>
    <w:rsid w:val="00C504C8"/>
    <w:rsid w:val="00C509A0"/>
    <w:rsid w:val="00C50B6C"/>
    <w:rsid w:val="00C51150"/>
    <w:rsid w:val="00C51402"/>
    <w:rsid w:val="00C51CFB"/>
    <w:rsid w:val="00C52184"/>
    <w:rsid w:val="00C52306"/>
    <w:rsid w:val="00C524BF"/>
    <w:rsid w:val="00C52E7E"/>
    <w:rsid w:val="00C53E9C"/>
    <w:rsid w:val="00C53FE6"/>
    <w:rsid w:val="00C549D0"/>
    <w:rsid w:val="00C557FC"/>
    <w:rsid w:val="00C5586B"/>
    <w:rsid w:val="00C55CF7"/>
    <w:rsid w:val="00C563EB"/>
    <w:rsid w:val="00C57715"/>
    <w:rsid w:val="00C579AA"/>
    <w:rsid w:val="00C60C08"/>
    <w:rsid w:val="00C60DB6"/>
    <w:rsid w:val="00C61920"/>
    <w:rsid w:val="00C61CC3"/>
    <w:rsid w:val="00C62F4C"/>
    <w:rsid w:val="00C632A2"/>
    <w:rsid w:val="00C64DC8"/>
    <w:rsid w:val="00C656C3"/>
    <w:rsid w:val="00C65D0F"/>
    <w:rsid w:val="00C65E7D"/>
    <w:rsid w:val="00C66D91"/>
    <w:rsid w:val="00C66F63"/>
    <w:rsid w:val="00C70C86"/>
    <w:rsid w:val="00C71067"/>
    <w:rsid w:val="00C71112"/>
    <w:rsid w:val="00C713CD"/>
    <w:rsid w:val="00C714B0"/>
    <w:rsid w:val="00C72086"/>
    <w:rsid w:val="00C72BB1"/>
    <w:rsid w:val="00C73393"/>
    <w:rsid w:val="00C73A18"/>
    <w:rsid w:val="00C7428C"/>
    <w:rsid w:val="00C744E6"/>
    <w:rsid w:val="00C746C8"/>
    <w:rsid w:val="00C75072"/>
    <w:rsid w:val="00C7533B"/>
    <w:rsid w:val="00C767AA"/>
    <w:rsid w:val="00C7712E"/>
    <w:rsid w:val="00C77732"/>
    <w:rsid w:val="00C77A0C"/>
    <w:rsid w:val="00C77E6C"/>
    <w:rsid w:val="00C800CC"/>
    <w:rsid w:val="00C8025B"/>
    <w:rsid w:val="00C803E6"/>
    <w:rsid w:val="00C806C0"/>
    <w:rsid w:val="00C81324"/>
    <w:rsid w:val="00C81B5D"/>
    <w:rsid w:val="00C81CE8"/>
    <w:rsid w:val="00C82518"/>
    <w:rsid w:val="00C82B60"/>
    <w:rsid w:val="00C83579"/>
    <w:rsid w:val="00C8409E"/>
    <w:rsid w:val="00C841ED"/>
    <w:rsid w:val="00C84728"/>
    <w:rsid w:val="00C84FD4"/>
    <w:rsid w:val="00C85807"/>
    <w:rsid w:val="00C859DC"/>
    <w:rsid w:val="00C861AF"/>
    <w:rsid w:val="00C864F8"/>
    <w:rsid w:val="00C86669"/>
    <w:rsid w:val="00C86852"/>
    <w:rsid w:val="00C86B6C"/>
    <w:rsid w:val="00C875FC"/>
    <w:rsid w:val="00C87840"/>
    <w:rsid w:val="00C87D18"/>
    <w:rsid w:val="00C90520"/>
    <w:rsid w:val="00C91B60"/>
    <w:rsid w:val="00C93E31"/>
    <w:rsid w:val="00C93FE6"/>
    <w:rsid w:val="00C94614"/>
    <w:rsid w:val="00C9487B"/>
    <w:rsid w:val="00C95A39"/>
    <w:rsid w:val="00C95C62"/>
    <w:rsid w:val="00C95EC7"/>
    <w:rsid w:val="00C97D58"/>
    <w:rsid w:val="00C97D7F"/>
    <w:rsid w:val="00CA04DE"/>
    <w:rsid w:val="00CA0636"/>
    <w:rsid w:val="00CA147D"/>
    <w:rsid w:val="00CA1FCC"/>
    <w:rsid w:val="00CA2200"/>
    <w:rsid w:val="00CA2656"/>
    <w:rsid w:val="00CA30D8"/>
    <w:rsid w:val="00CA3138"/>
    <w:rsid w:val="00CA33A4"/>
    <w:rsid w:val="00CA385D"/>
    <w:rsid w:val="00CA38C5"/>
    <w:rsid w:val="00CA41C1"/>
    <w:rsid w:val="00CA44F5"/>
    <w:rsid w:val="00CA458E"/>
    <w:rsid w:val="00CA460A"/>
    <w:rsid w:val="00CA5EBA"/>
    <w:rsid w:val="00CA6248"/>
    <w:rsid w:val="00CA66F2"/>
    <w:rsid w:val="00CA6D32"/>
    <w:rsid w:val="00CA7A1A"/>
    <w:rsid w:val="00CB01C1"/>
    <w:rsid w:val="00CB05D8"/>
    <w:rsid w:val="00CB0C4C"/>
    <w:rsid w:val="00CB1556"/>
    <w:rsid w:val="00CB15C5"/>
    <w:rsid w:val="00CB1CF3"/>
    <w:rsid w:val="00CB2684"/>
    <w:rsid w:val="00CB273A"/>
    <w:rsid w:val="00CB3396"/>
    <w:rsid w:val="00CB3EA9"/>
    <w:rsid w:val="00CB4028"/>
    <w:rsid w:val="00CB4A12"/>
    <w:rsid w:val="00CB4FE7"/>
    <w:rsid w:val="00CB5673"/>
    <w:rsid w:val="00CB57F9"/>
    <w:rsid w:val="00CB580C"/>
    <w:rsid w:val="00CB5B03"/>
    <w:rsid w:val="00CB5B2A"/>
    <w:rsid w:val="00CB5D1F"/>
    <w:rsid w:val="00CB6407"/>
    <w:rsid w:val="00CB67C2"/>
    <w:rsid w:val="00CB682A"/>
    <w:rsid w:val="00CB6BE6"/>
    <w:rsid w:val="00CB6E7F"/>
    <w:rsid w:val="00CB76B0"/>
    <w:rsid w:val="00CC1358"/>
    <w:rsid w:val="00CC1579"/>
    <w:rsid w:val="00CC1979"/>
    <w:rsid w:val="00CC22BE"/>
    <w:rsid w:val="00CC2C8D"/>
    <w:rsid w:val="00CC3044"/>
    <w:rsid w:val="00CC315B"/>
    <w:rsid w:val="00CC4F9A"/>
    <w:rsid w:val="00CC5BB3"/>
    <w:rsid w:val="00CC6C20"/>
    <w:rsid w:val="00CC79EF"/>
    <w:rsid w:val="00CC7BB9"/>
    <w:rsid w:val="00CD0A76"/>
    <w:rsid w:val="00CD14AE"/>
    <w:rsid w:val="00CD1722"/>
    <w:rsid w:val="00CD1D75"/>
    <w:rsid w:val="00CD25AE"/>
    <w:rsid w:val="00CD2863"/>
    <w:rsid w:val="00CD4A35"/>
    <w:rsid w:val="00CD4A49"/>
    <w:rsid w:val="00CD4E94"/>
    <w:rsid w:val="00CD5095"/>
    <w:rsid w:val="00CD51E5"/>
    <w:rsid w:val="00CD54CD"/>
    <w:rsid w:val="00CD58B2"/>
    <w:rsid w:val="00CD5C66"/>
    <w:rsid w:val="00CD5DEA"/>
    <w:rsid w:val="00CD664E"/>
    <w:rsid w:val="00CD6813"/>
    <w:rsid w:val="00CD6894"/>
    <w:rsid w:val="00CD6958"/>
    <w:rsid w:val="00CD6F99"/>
    <w:rsid w:val="00CD6FDF"/>
    <w:rsid w:val="00CD7BED"/>
    <w:rsid w:val="00CE0568"/>
    <w:rsid w:val="00CE099B"/>
    <w:rsid w:val="00CE17AE"/>
    <w:rsid w:val="00CE1D66"/>
    <w:rsid w:val="00CE39D7"/>
    <w:rsid w:val="00CE50A2"/>
    <w:rsid w:val="00CE5828"/>
    <w:rsid w:val="00CE71B1"/>
    <w:rsid w:val="00CE7CB3"/>
    <w:rsid w:val="00CF03E9"/>
    <w:rsid w:val="00CF0672"/>
    <w:rsid w:val="00CF1D41"/>
    <w:rsid w:val="00CF2787"/>
    <w:rsid w:val="00CF3807"/>
    <w:rsid w:val="00CF4650"/>
    <w:rsid w:val="00CF6931"/>
    <w:rsid w:val="00CF6BB1"/>
    <w:rsid w:val="00CF6C62"/>
    <w:rsid w:val="00CF6C67"/>
    <w:rsid w:val="00CF7644"/>
    <w:rsid w:val="00CF7D67"/>
    <w:rsid w:val="00D0004D"/>
    <w:rsid w:val="00D00201"/>
    <w:rsid w:val="00D00334"/>
    <w:rsid w:val="00D012B5"/>
    <w:rsid w:val="00D01916"/>
    <w:rsid w:val="00D023C9"/>
    <w:rsid w:val="00D023CD"/>
    <w:rsid w:val="00D0273C"/>
    <w:rsid w:val="00D02799"/>
    <w:rsid w:val="00D028B7"/>
    <w:rsid w:val="00D02953"/>
    <w:rsid w:val="00D03736"/>
    <w:rsid w:val="00D0376F"/>
    <w:rsid w:val="00D0410B"/>
    <w:rsid w:val="00D0462E"/>
    <w:rsid w:val="00D05194"/>
    <w:rsid w:val="00D05257"/>
    <w:rsid w:val="00D055F2"/>
    <w:rsid w:val="00D06A5A"/>
    <w:rsid w:val="00D07283"/>
    <w:rsid w:val="00D07292"/>
    <w:rsid w:val="00D0766C"/>
    <w:rsid w:val="00D07D7F"/>
    <w:rsid w:val="00D07F1B"/>
    <w:rsid w:val="00D10BB3"/>
    <w:rsid w:val="00D11AB2"/>
    <w:rsid w:val="00D11E8A"/>
    <w:rsid w:val="00D11F70"/>
    <w:rsid w:val="00D12261"/>
    <w:rsid w:val="00D12680"/>
    <w:rsid w:val="00D12C21"/>
    <w:rsid w:val="00D13030"/>
    <w:rsid w:val="00D141F0"/>
    <w:rsid w:val="00D14636"/>
    <w:rsid w:val="00D16656"/>
    <w:rsid w:val="00D17263"/>
    <w:rsid w:val="00D17413"/>
    <w:rsid w:val="00D20158"/>
    <w:rsid w:val="00D208E3"/>
    <w:rsid w:val="00D213DE"/>
    <w:rsid w:val="00D21E21"/>
    <w:rsid w:val="00D242E2"/>
    <w:rsid w:val="00D24BE3"/>
    <w:rsid w:val="00D24FA2"/>
    <w:rsid w:val="00D26C35"/>
    <w:rsid w:val="00D270EA"/>
    <w:rsid w:val="00D27D58"/>
    <w:rsid w:val="00D305D3"/>
    <w:rsid w:val="00D31166"/>
    <w:rsid w:val="00D31172"/>
    <w:rsid w:val="00D321D1"/>
    <w:rsid w:val="00D322EE"/>
    <w:rsid w:val="00D3250D"/>
    <w:rsid w:val="00D325E6"/>
    <w:rsid w:val="00D33B74"/>
    <w:rsid w:val="00D3483D"/>
    <w:rsid w:val="00D34919"/>
    <w:rsid w:val="00D349B8"/>
    <w:rsid w:val="00D34AA7"/>
    <w:rsid w:val="00D34E51"/>
    <w:rsid w:val="00D35691"/>
    <w:rsid w:val="00D36045"/>
    <w:rsid w:val="00D367F3"/>
    <w:rsid w:val="00D36AC6"/>
    <w:rsid w:val="00D36DB5"/>
    <w:rsid w:val="00D37412"/>
    <w:rsid w:val="00D403B8"/>
    <w:rsid w:val="00D40588"/>
    <w:rsid w:val="00D41AF5"/>
    <w:rsid w:val="00D41F49"/>
    <w:rsid w:val="00D430F4"/>
    <w:rsid w:val="00D4364B"/>
    <w:rsid w:val="00D43A65"/>
    <w:rsid w:val="00D4405E"/>
    <w:rsid w:val="00D44638"/>
    <w:rsid w:val="00D455A7"/>
    <w:rsid w:val="00D45AFA"/>
    <w:rsid w:val="00D461B5"/>
    <w:rsid w:val="00D465D8"/>
    <w:rsid w:val="00D46D6D"/>
    <w:rsid w:val="00D47551"/>
    <w:rsid w:val="00D47DF7"/>
    <w:rsid w:val="00D527E1"/>
    <w:rsid w:val="00D5295E"/>
    <w:rsid w:val="00D53F69"/>
    <w:rsid w:val="00D544A6"/>
    <w:rsid w:val="00D54662"/>
    <w:rsid w:val="00D558C9"/>
    <w:rsid w:val="00D56166"/>
    <w:rsid w:val="00D56C0C"/>
    <w:rsid w:val="00D56FAB"/>
    <w:rsid w:val="00D572D5"/>
    <w:rsid w:val="00D60907"/>
    <w:rsid w:val="00D60CA2"/>
    <w:rsid w:val="00D61380"/>
    <w:rsid w:val="00D61513"/>
    <w:rsid w:val="00D61D30"/>
    <w:rsid w:val="00D63378"/>
    <w:rsid w:val="00D66110"/>
    <w:rsid w:val="00D66BE3"/>
    <w:rsid w:val="00D67625"/>
    <w:rsid w:val="00D67BCC"/>
    <w:rsid w:val="00D67C64"/>
    <w:rsid w:val="00D7040B"/>
    <w:rsid w:val="00D7047B"/>
    <w:rsid w:val="00D71123"/>
    <w:rsid w:val="00D722E0"/>
    <w:rsid w:val="00D72794"/>
    <w:rsid w:val="00D727D8"/>
    <w:rsid w:val="00D7575F"/>
    <w:rsid w:val="00D76B6B"/>
    <w:rsid w:val="00D771DD"/>
    <w:rsid w:val="00D7731B"/>
    <w:rsid w:val="00D77594"/>
    <w:rsid w:val="00D77D83"/>
    <w:rsid w:val="00D77D95"/>
    <w:rsid w:val="00D8067C"/>
    <w:rsid w:val="00D80F27"/>
    <w:rsid w:val="00D81FCB"/>
    <w:rsid w:val="00D8303D"/>
    <w:rsid w:val="00D8336E"/>
    <w:rsid w:val="00D83993"/>
    <w:rsid w:val="00D84DA8"/>
    <w:rsid w:val="00D8507C"/>
    <w:rsid w:val="00D854B3"/>
    <w:rsid w:val="00D85C96"/>
    <w:rsid w:val="00D873D9"/>
    <w:rsid w:val="00D87D82"/>
    <w:rsid w:val="00D90273"/>
    <w:rsid w:val="00D90681"/>
    <w:rsid w:val="00D90DA4"/>
    <w:rsid w:val="00D90E80"/>
    <w:rsid w:val="00D915F8"/>
    <w:rsid w:val="00D92073"/>
    <w:rsid w:val="00D9282D"/>
    <w:rsid w:val="00D92A25"/>
    <w:rsid w:val="00D92AD4"/>
    <w:rsid w:val="00D930D3"/>
    <w:rsid w:val="00D93533"/>
    <w:rsid w:val="00D93544"/>
    <w:rsid w:val="00D93E50"/>
    <w:rsid w:val="00D94BD3"/>
    <w:rsid w:val="00D9526E"/>
    <w:rsid w:val="00D95746"/>
    <w:rsid w:val="00D95EF1"/>
    <w:rsid w:val="00D962CD"/>
    <w:rsid w:val="00D96C60"/>
    <w:rsid w:val="00D96CE8"/>
    <w:rsid w:val="00D973FA"/>
    <w:rsid w:val="00D97B8B"/>
    <w:rsid w:val="00DA0687"/>
    <w:rsid w:val="00DA0B7B"/>
    <w:rsid w:val="00DA139B"/>
    <w:rsid w:val="00DA1949"/>
    <w:rsid w:val="00DA2A68"/>
    <w:rsid w:val="00DA2F50"/>
    <w:rsid w:val="00DA2F52"/>
    <w:rsid w:val="00DA2F97"/>
    <w:rsid w:val="00DA31F9"/>
    <w:rsid w:val="00DA4D19"/>
    <w:rsid w:val="00DA5E6A"/>
    <w:rsid w:val="00DA5EAE"/>
    <w:rsid w:val="00DB0094"/>
    <w:rsid w:val="00DB02DD"/>
    <w:rsid w:val="00DB0564"/>
    <w:rsid w:val="00DB06F9"/>
    <w:rsid w:val="00DB1E21"/>
    <w:rsid w:val="00DB1ECE"/>
    <w:rsid w:val="00DB23B9"/>
    <w:rsid w:val="00DB2959"/>
    <w:rsid w:val="00DB2D49"/>
    <w:rsid w:val="00DB2D78"/>
    <w:rsid w:val="00DB3433"/>
    <w:rsid w:val="00DB4362"/>
    <w:rsid w:val="00DB450D"/>
    <w:rsid w:val="00DB494B"/>
    <w:rsid w:val="00DB616B"/>
    <w:rsid w:val="00DB70FA"/>
    <w:rsid w:val="00DB716A"/>
    <w:rsid w:val="00DB76CF"/>
    <w:rsid w:val="00DB78A5"/>
    <w:rsid w:val="00DB790E"/>
    <w:rsid w:val="00DC035D"/>
    <w:rsid w:val="00DC09D4"/>
    <w:rsid w:val="00DC170F"/>
    <w:rsid w:val="00DC1E35"/>
    <w:rsid w:val="00DC2785"/>
    <w:rsid w:val="00DC2FBB"/>
    <w:rsid w:val="00DC355A"/>
    <w:rsid w:val="00DC387F"/>
    <w:rsid w:val="00DC38DE"/>
    <w:rsid w:val="00DC3A3C"/>
    <w:rsid w:val="00DC3C63"/>
    <w:rsid w:val="00DC40F2"/>
    <w:rsid w:val="00DC5891"/>
    <w:rsid w:val="00DC5BE2"/>
    <w:rsid w:val="00DC5C4C"/>
    <w:rsid w:val="00DC6324"/>
    <w:rsid w:val="00DC63A8"/>
    <w:rsid w:val="00DC653D"/>
    <w:rsid w:val="00DC696C"/>
    <w:rsid w:val="00DC708E"/>
    <w:rsid w:val="00DC7865"/>
    <w:rsid w:val="00DC78A3"/>
    <w:rsid w:val="00DC7A2E"/>
    <w:rsid w:val="00DC7B90"/>
    <w:rsid w:val="00DC7F17"/>
    <w:rsid w:val="00DD0B00"/>
    <w:rsid w:val="00DD1004"/>
    <w:rsid w:val="00DD17EC"/>
    <w:rsid w:val="00DD1D80"/>
    <w:rsid w:val="00DD2464"/>
    <w:rsid w:val="00DD38B8"/>
    <w:rsid w:val="00DD44A6"/>
    <w:rsid w:val="00DD45E1"/>
    <w:rsid w:val="00DD537F"/>
    <w:rsid w:val="00DD7C1B"/>
    <w:rsid w:val="00DE0714"/>
    <w:rsid w:val="00DE14BA"/>
    <w:rsid w:val="00DE2BC2"/>
    <w:rsid w:val="00DE2F48"/>
    <w:rsid w:val="00DE3779"/>
    <w:rsid w:val="00DE3DED"/>
    <w:rsid w:val="00DE4228"/>
    <w:rsid w:val="00DE44D2"/>
    <w:rsid w:val="00DE4DDE"/>
    <w:rsid w:val="00DE507A"/>
    <w:rsid w:val="00DE52E7"/>
    <w:rsid w:val="00DE54D0"/>
    <w:rsid w:val="00DE5D02"/>
    <w:rsid w:val="00DE624F"/>
    <w:rsid w:val="00DF08F3"/>
    <w:rsid w:val="00DF0E1E"/>
    <w:rsid w:val="00DF0FB2"/>
    <w:rsid w:val="00DF26E6"/>
    <w:rsid w:val="00DF2B11"/>
    <w:rsid w:val="00DF2D8D"/>
    <w:rsid w:val="00DF3340"/>
    <w:rsid w:val="00DF36F2"/>
    <w:rsid w:val="00DF4042"/>
    <w:rsid w:val="00DF4637"/>
    <w:rsid w:val="00DF4941"/>
    <w:rsid w:val="00DF4F9E"/>
    <w:rsid w:val="00DF5749"/>
    <w:rsid w:val="00DF60C6"/>
    <w:rsid w:val="00DF6152"/>
    <w:rsid w:val="00DF64FC"/>
    <w:rsid w:val="00E00351"/>
    <w:rsid w:val="00E00533"/>
    <w:rsid w:val="00E01B82"/>
    <w:rsid w:val="00E02C9F"/>
    <w:rsid w:val="00E035EB"/>
    <w:rsid w:val="00E038AC"/>
    <w:rsid w:val="00E047CF"/>
    <w:rsid w:val="00E053A8"/>
    <w:rsid w:val="00E056E9"/>
    <w:rsid w:val="00E07321"/>
    <w:rsid w:val="00E075CE"/>
    <w:rsid w:val="00E07A6D"/>
    <w:rsid w:val="00E07BB6"/>
    <w:rsid w:val="00E07C65"/>
    <w:rsid w:val="00E104AB"/>
    <w:rsid w:val="00E1063A"/>
    <w:rsid w:val="00E11143"/>
    <w:rsid w:val="00E11180"/>
    <w:rsid w:val="00E1202B"/>
    <w:rsid w:val="00E1206D"/>
    <w:rsid w:val="00E12F9A"/>
    <w:rsid w:val="00E13FAD"/>
    <w:rsid w:val="00E164B6"/>
    <w:rsid w:val="00E16874"/>
    <w:rsid w:val="00E16C83"/>
    <w:rsid w:val="00E172E0"/>
    <w:rsid w:val="00E17D84"/>
    <w:rsid w:val="00E17E87"/>
    <w:rsid w:val="00E17F53"/>
    <w:rsid w:val="00E20785"/>
    <w:rsid w:val="00E20F5D"/>
    <w:rsid w:val="00E213DA"/>
    <w:rsid w:val="00E2286E"/>
    <w:rsid w:val="00E23891"/>
    <w:rsid w:val="00E2405E"/>
    <w:rsid w:val="00E24224"/>
    <w:rsid w:val="00E2443B"/>
    <w:rsid w:val="00E24703"/>
    <w:rsid w:val="00E24BE3"/>
    <w:rsid w:val="00E25724"/>
    <w:rsid w:val="00E2669E"/>
    <w:rsid w:val="00E26C9D"/>
    <w:rsid w:val="00E27A92"/>
    <w:rsid w:val="00E27C61"/>
    <w:rsid w:val="00E3094D"/>
    <w:rsid w:val="00E30A61"/>
    <w:rsid w:val="00E30C3A"/>
    <w:rsid w:val="00E30D1D"/>
    <w:rsid w:val="00E31067"/>
    <w:rsid w:val="00E31151"/>
    <w:rsid w:val="00E31FF8"/>
    <w:rsid w:val="00E3272D"/>
    <w:rsid w:val="00E32B9B"/>
    <w:rsid w:val="00E32BBD"/>
    <w:rsid w:val="00E3305F"/>
    <w:rsid w:val="00E33255"/>
    <w:rsid w:val="00E3326D"/>
    <w:rsid w:val="00E342D3"/>
    <w:rsid w:val="00E342E6"/>
    <w:rsid w:val="00E347CF"/>
    <w:rsid w:val="00E34A7F"/>
    <w:rsid w:val="00E3643A"/>
    <w:rsid w:val="00E3677F"/>
    <w:rsid w:val="00E36E9C"/>
    <w:rsid w:val="00E37278"/>
    <w:rsid w:val="00E3733E"/>
    <w:rsid w:val="00E379B9"/>
    <w:rsid w:val="00E37B29"/>
    <w:rsid w:val="00E40E82"/>
    <w:rsid w:val="00E40FE9"/>
    <w:rsid w:val="00E419D5"/>
    <w:rsid w:val="00E41EBD"/>
    <w:rsid w:val="00E425D3"/>
    <w:rsid w:val="00E42799"/>
    <w:rsid w:val="00E42C1C"/>
    <w:rsid w:val="00E42E63"/>
    <w:rsid w:val="00E4315B"/>
    <w:rsid w:val="00E43673"/>
    <w:rsid w:val="00E43B99"/>
    <w:rsid w:val="00E43D64"/>
    <w:rsid w:val="00E443AA"/>
    <w:rsid w:val="00E443B2"/>
    <w:rsid w:val="00E44721"/>
    <w:rsid w:val="00E455A8"/>
    <w:rsid w:val="00E45A3B"/>
    <w:rsid w:val="00E466E4"/>
    <w:rsid w:val="00E503CB"/>
    <w:rsid w:val="00E50A25"/>
    <w:rsid w:val="00E50EB5"/>
    <w:rsid w:val="00E51293"/>
    <w:rsid w:val="00E529F7"/>
    <w:rsid w:val="00E53501"/>
    <w:rsid w:val="00E54482"/>
    <w:rsid w:val="00E548BE"/>
    <w:rsid w:val="00E54F68"/>
    <w:rsid w:val="00E5597D"/>
    <w:rsid w:val="00E55D9C"/>
    <w:rsid w:val="00E56466"/>
    <w:rsid w:val="00E56506"/>
    <w:rsid w:val="00E5653F"/>
    <w:rsid w:val="00E569BD"/>
    <w:rsid w:val="00E56B9B"/>
    <w:rsid w:val="00E57E34"/>
    <w:rsid w:val="00E57E36"/>
    <w:rsid w:val="00E60932"/>
    <w:rsid w:val="00E60BD6"/>
    <w:rsid w:val="00E61071"/>
    <w:rsid w:val="00E61486"/>
    <w:rsid w:val="00E614D2"/>
    <w:rsid w:val="00E61B56"/>
    <w:rsid w:val="00E622BF"/>
    <w:rsid w:val="00E62943"/>
    <w:rsid w:val="00E62956"/>
    <w:rsid w:val="00E62EE5"/>
    <w:rsid w:val="00E635DC"/>
    <w:rsid w:val="00E64218"/>
    <w:rsid w:val="00E65F2D"/>
    <w:rsid w:val="00E66C1E"/>
    <w:rsid w:val="00E678A5"/>
    <w:rsid w:val="00E67F5C"/>
    <w:rsid w:val="00E700BA"/>
    <w:rsid w:val="00E704C7"/>
    <w:rsid w:val="00E71078"/>
    <w:rsid w:val="00E718D2"/>
    <w:rsid w:val="00E71B71"/>
    <w:rsid w:val="00E7223C"/>
    <w:rsid w:val="00E72E62"/>
    <w:rsid w:val="00E733E9"/>
    <w:rsid w:val="00E740C0"/>
    <w:rsid w:val="00E74219"/>
    <w:rsid w:val="00E753E9"/>
    <w:rsid w:val="00E755C1"/>
    <w:rsid w:val="00E75A6C"/>
    <w:rsid w:val="00E75C80"/>
    <w:rsid w:val="00E76807"/>
    <w:rsid w:val="00E76E70"/>
    <w:rsid w:val="00E77796"/>
    <w:rsid w:val="00E8077E"/>
    <w:rsid w:val="00E81005"/>
    <w:rsid w:val="00E813A2"/>
    <w:rsid w:val="00E8151A"/>
    <w:rsid w:val="00E81738"/>
    <w:rsid w:val="00E81AB7"/>
    <w:rsid w:val="00E82B23"/>
    <w:rsid w:val="00E82B6F"/>
    <w:rsid w:val="00E82D19"/>
    <w:rsid w:val="00E83095"/>
    <w:rsid w:val="00E836CF"/>
    <w:rsid w:val="00E845C3"/>
    <w:rsid w:val="00E846B8"/>
    <w:rsid w:val="00E84CAF"/>
    <w:rsid w:val="00E85B01"/>
    <w:rsid w:val="00E8606E"/>
    <w:rsid w:val="00E866A8"/>
    <w:rsid w:val="00E869C9"/>
    <w:rsid w:val="00E86FCB"/>
    <w:rsid w:val="00E87965"/>
    <w:rsid w:val="00E904F2"/>
    <w:rsid w:val="00E90B85"/>
    <w:rsid w:val="00E92687"/>
    <w:rsid w:val="00E929B1"/>
    <w:rsid w:val="00E9417A"/>
    <w:rsid w:val="00E94530"/>
    <w:rsid w:val="00E9576E"/>
    <w:rsid w:val="00E95C90"/>
    <w:rsid w:val="00E9689E"/>
    <w:rsid w:val="00E96BA3"/>
    <w:rsid w:val="00EA016E"/>
    <w:rsid w:val="00EA0A90"/>
    <w:rsid w:val="00EA0E7B"/>
    <w:rsid w:val="00EA1AAC"/>
    <w:rsid w:val="00EA1D96"/>
    <w:rsid w:val="00EA217B"/>
    <w:rsid w:val="00EA228D"/>
    <w:rsid w:val="00EA257E"/>
    <w:rsid w:val="00EA38E6"/>
    <w:rsid w:val="00EA3926"/>
    <w:rsid w:val="00EA3AAC"/>
    <w:rsid w:val="00EA3C12"/>
    <w:rsid w:val="00EA417D"/>
    <w:rsid w:val="00EA4410"/>
    <w:rsid w:val="00EA44CB"/>
    <w:rsid w:val="00EA5256"/>
    <w:rsid w:val="00EA65F3"/>
    <w:rsid w:val="00EA7DB0"/>
    <w:rsid w:val="00EA7F91"/>
    <w:rsid w:val="00EB02D7"/>
    <w:rsid w:val="00EB144F"/>
    <w:rsid w:val="00EB1621"/>
    <w:rsid w:val="00EB1736"/>
    <w:rsid w:val="00EB1B17"/>
    <w:rsid w:val="00EB2363"/>
    <w:rsid w:val="00EB28AD"/>
    <w:rsid w:val="00EB2BAB"/>
    <w:rsid w:val="00EB2EC5"/>
    <w:rsid w:val="00EB30F5"/>
    <w:rsid w:val="00EB3C8D"/>
    <w:rsid w:val="00EB4F5C"/>
    <w:rsid w:val="00EB5388"/>
    <w:rsid w:val="00EB5D47"/>
    <w:rsid w:val="00EB5F0A"/>
    <w:rsid w:val="00EB6AC3"/>
    <w:rsid w:val="00EB7B8E"/>
    <w:rsid w:val="00EB7DA1"/>
    <w:rsid w:val="00EC0145"/>
    <w:rsid w:val="00EC0969"/>
    <w:rsid w:val="00EC099F"/>
    <w:rsid w:val="00EC155A"/>
    <w:rsid w:val="00EC21B3"/>
    <w:rsid w:val="00EC2964"/>
    <w:rsid w:val="00EC2A81"/>
    <w:rsid w:val="00EC38FB"/>
    <w:rsid w:val="00EC3B1E"/>
    <w:rsid w:val="00EC43AC"/>
    <w:rsid w:val="00EC4412"/>
    <w:rsid w:val="00EC49FB"/>
    <w:rsid w:val="00EC5631"/>
    <w:rsid w:val="00EC589C"/>
    <w:rsid w:val="00EC6474"/>
    <w:rsid w:val="00EC6F95"/>
    <w:rsid w:val="00EC7115"/>
    <w:rsid w:val="00EC7796"/>
    <w:rsid w:val="00ED09BA"/>
    <w:rsid w:val="00ED1157"/>
    <w:rsid w:val="00ED1B54"/>
    <w:rsid w:val="00ED1BD3"/>
    <w:rsid w:val="00ED1EDB"/>
    <w:rsid w:val="00ED244A"/>
    <w:rsid w:val="00ED27BD"/>
    <w:rsid w:val="00ED3360"/>
    <w:rsid w:val="00ED4922"/>
    <w:rsid w:val="00ED4BB2"/>
    <w:rsid w:val="00ED4D6D"/>
    <w:rsid w:val="00ED72A6"/>
    <w:rsid w:val="00ED759D"/>
    <w:rsid w:val="00EE00D9"/>
    <w:rsid w:val="00EE0632"/>
    <w:rsid w:val="00EE1556"/>
    <w:rsid w:val="00EE16AA"/>
    <w:rsid w:val="00EE19D8"/>
    <w:rsid w:val="00EE1DBC"/>
    <w:rsid w:val="00EE2482"/>
    <w:rsid w:val="00EE27E2"/>
    <w:rsid w:val="00EE2D7B"/>
    <w:rsid w:val="00EE38B1"/>
    <w:rsid w:val="00EE46A1"/>
    <w:rsid w:val="00EE5344"/>
    <w:rsid w:val="00EE642F"/>
    <w:rsid w:val="00EE6652"/>
    <w:rsid w:val="00EE6D25"/>
    <w:rsid w:val="00EE74F3"/>
    <w:rsid w:val="00EE7880"/>
    <w:rsid w:val="00EF0E17"/>
    <w:rsid w:val="00EF13EB"/>
    <w:rsid w:val="00EF15A0"/>
    <w:rsid w:val="00EF1757"/>
    <w:rsid w:val="00EF1C9D"/>
    <w:rsid w:val="00EF2DEF"/>
    <w:rsid w:val="00EF4612"/>
    <w:rsid w:val="00EF4687"/>
    <w:rsid w:val="00EF46E4"/>
    <w:rsid w:val="00EF48A8"/>
    <w:rsid w:val="00EF4C67"/>
    <w:rsid w:val="00EF4ED5"/>
    <w:rsid w:val="00EF6919"/>
    <w:rsid w:val="00EF6FCE"/>
    <w:rsid w:val="00EF74C5"/>
    <w:rsid w:val="00EF74ED"/>
    <w:rsid w:val="00EF7D3D"/>
    <w:rsid w:val="00EF7E1E"/>
    <w:rsid w:val="00EF7E84"/>
    <w:rsid w:val="00F00B72"/>
    <w:rsid w:val="00F00E9A"/>
    <w:rsid w:val="00F010E8"/>
    <w:rsid w:val="00F01745"/>
    <w:rsid w:val="00F0203A"/>
    <w:rsid w:val="00F0230F"/>
    <w:rsid w:val="00F03791"/>
    <w:rsid w:val="00F05173"/>
    <w:rsid w:val="00F051F9"/>
    <w:rsid w:val="00F05D38"/>
    <w:rsid w:val="00F0616A"/>
    <w:rsid w:val="00F072AF"/>
    <w:rsid w:val="00F07980"/>
    <w:rsid w:val="00F07F2F"/>
    <w:rsid w:val="00F07F81"/>
    <w:rsid w:val="00F108E3"/>
    <w:rsid w:val="00F11099"/>
    <w:rsid w:val="00F111DC"/>
    <w:rsid w:val="00F11A83"/>
    <w:rsid w:val="00F11C4A"/>
    <w:rsid w:val="00F13DC4"/>
    <w:rsid w:val="00F140C6"/>
    <w:rsid w:val="00F14E9C"/>
    <w:rsid w:val="00F150F6"/>
    <w:rsid w:val="00F179B9"/>
    <w:rsid w:val="00F17DCD"/>
    <w:rsid w:val="00F17E80"/>
    <w:rsid w:val="00F20780"/>
    <w:rsid w:val="00F20E49"/>
    <w:rsid w:val="00F20E50"/>
    <w:rsid w:val="00F2113B"/>
    <w:rsid w:val="00F212FE"/>
    <w:rsid w:val="00F21B6F"/>
    <w:rsid w:val="00F21E62"/>
    <w:rsid w:val="00F22ADD"/>
    <w:rsid w:val="00F22D6A"/>
    <w:rsid w:val="00F23C00"/>
    <w:rsid w:val="00F2478C"/>
    <w:rsid w:val="00F24E6F"/>
    <w:rsid w:val="00F25B24"/>
    <w:rsid w:val="00F25D68"/>
    <w:rsid w:val="00F26093"/>
    <w:rsid w:val="00F2612A"/>
    <w:rsid w:val="00F309A4"/>
    <w:rsid w:val="00F30A2F"/>
    <w:rsid w:val="00F31280"/>
    <w:rsid w:val="00F317C6"/>
    <w:rsid w:val="00F318D4"/>
    <w:rsid w:val="00F31E1D"/>
    <w:rsid w:val="00F32274"/>
    <w:rsid w:val="00F325C2"/>
    <w:rsid w:val="00F32826"/>
    <w:rsid w:val="00F334D3"/>
    <w:rsid w:val="00F3362D"/>
    <w:rsid w:val="00F33689"/>
    <w:rsid w:val="00F34453"/>
    <w:rsid w:val="00F34669"/>
    <w:rsid w:val="00F34943"/>
    <w:rsid w:val="00F360B0"/>
    <w:rsid w:val="00F365D0"/>
    <w:rsid w:val="00F3681B"/>
    <w:rsid w:val="00F36949"/>
    <w:rsid w:val="00F36D36"/>
    <w:rsid w:val="00F40633"/>
    <w:rsid w:val="00F40D9D"/>
    <w:rsid w:val="00F42143"/>
    <w:rsid w:val="00F427A6"/>
    <w:rsid w:val="00F43D94"/>
    <w:rsid w:val="00F441C9"/>
    <w:rsid w:val="00F44288"/>
    <w:rsid w:val="00F444E7"/>
    <w:rsid w:val="00F44914"/>
    <w:rsid w:val="00F461A2"/>
    <w:rsid w:val="00F46796"/>
    <w:rsid w:val="00F46806"/>
    <w:rsid w:val="00F46A2F"/>
    <w:rsid w:val="00F46E8A"/>
    <w:rsid w:val="00F4735E"/>
    <w:rsid w:val="00F473C7"/>
    <w:rsid w:val="00F476DA"/>
    <w:rsid w:val="00F500E2"/>
    <w:rsid w:val="00F5064A"/>
    <w:rsid w:val="00F50ACA"/>
    <w:rsid w:val="00F510E3"/>
    <w:rsid w:val="00F536BF"/>
    <w:rsid w:val="00F53D16"/>
    <w:rsid w:val="00F54D52"/>
    <w:rsid w:val="00F551B2"/>
    <w:rsid w:val="00F55243"/>
    <w:rsid w:val="00F558CF"/>
    <w:rsid w:val="00F55C15"/>
    <w:rsid w:val="00F571AA"/>
    <w:rsid w:val="00F57A5D"/>
    <w:rsid w:val="00F57FD7"/>
    <w:rsid w:val="00F601A7"/>
    <w:rsid w:val="00F60619"/>
    <w:rsid w:val="00F60A5E"/>
    <w:rsid w:val="00F60E2E"/>
    <w:rsid w:val="00F61758"/>
    <w:rsid w:val="00F61F81"/>
    <w:rsid w:val="00F6241D"/>
    <w:rsid w:val="00F6246E"/>
    <w:rsid w:val="00F63317"/>
    <w:rsid w:val="00F63ED1"/>
    <w:rsid w:val="00F63FFB"/>
    <w:rsid w:val="00F644A5"/>
    <w:rsid w:val="00F64997"/>
    <w:rsid w:val="00F64EED"/>
    <w:rsid w:val="00F6523C"/>
    <w:rsid w:val="00F65811"/>
    <w:rsid w:val="00F65B2E"/>
    <w:rsid w:val="00F65B40"/>
    <w:rsid w:val="00F6684F"/>
    <w:rsid w:val="00F672E9"/>
    <w:rsid w:val="00F6733A"/>
    <w:rsid w:val="00F67EF1"/>
    <w:rsid w:val="00F67FE7"/>
    <w:rsid w:val="00F70089"/>
    <w:rsid w:val="00F71025"/>
    <w:rsid w:val="00F714A1"/>
    <w:rsid w:val="00F71801"/>
    <w:rsid w:val="00F723E9"/>
    <w:rsid w:val="00F72A81"/>
    <w:rsid w:val="00F730E1"/>
    <w:rsid w:val="00F733F6"/>
    <w:rsid w:val="00F73526"/>
    <w:rsid w:val="00F7368C"/>
    <w:rsid w:val="00F73878"/>
    <w:rsid w:val="00F7545B"/>
    <w:rsid w:val="00F7573A"/>
    <w:rsid w:val="00F766E5"/>
    <w:rsid w:val="00F76E7A"/>
    <w:rsid w:val="00F771C4"/>
    <w:rsid w:val="00F7742C"/>
    <w:rsid w:val="00F7783F"/>
    <w:rsid w:val="00F804A4"/>
    <w:rsid w:val="00F80B04"/>
    <w:rsid w:val="00F80DB1"/>
    <w:rsid w:val="00F817FB"/>
    <w:rsid w:val="00F8255C"/>
    <w:rsid w:val="00F82874"/>
    <w:rsid w:val="00F83DB0"/>
    <w:rsid w:val="00F848C0"/>
    <w:rsid w:val="00F84C12"/>
    <w:rsid w:val="00F85989"/>
    <w:rsid w:val="00F85CEF"/>
    <w:rsid w:val="00F86D9A"/>
    <w:rsid w:val="00F86E02"/>
    <w:rsid w:val="00F90392"/>
    <w:rsid w:val="00F90E8F"/>
    <w:rsid w:val="00F90ECB"/>
    <w:rsid w:val="00F9147C"/>
    <w:rsid w:val="00F91970"/>
    <w:rsid w:val="00F91BE3"/>
    <w:rsid w:val="00F922CD"/>
    <w:rsid w:val="00F9286C"/>
    <w:rsid w:val="00F93726"/>
    <w:rsid w:val="00F93EEB"/>
    <w:rsid w:val="00F94C49"/>
    <w:rsid w:val="00F95826"/>
    <w:rsid w:val="00F95C0E"/>
    <w:rsid w:val="00F960C5"/>
    <w:rsid w:val="00F969CE"/>
    <w:rsid w:val="00F97B3E"/>
    <w:rsid w:val="00FA00D0"/>
    <w:rsid w:val="00FA1845"/>
    <w:rsid w:val="00FA1C30"/>
    <w:rsid w:val="00FA1EC4"/>
    <w:rsid w:val="00FA22AF"/>
    <w:rsid w:val="00FA22D8"/>
    <w:rsid w:val="00FA2A28"/>
    <w:rsid w:val="00FA3713"/>
    <w:rsid w:val="00FA39EC"/>
    <w:rsid w:val="00FA3A93"/>
    <w:rsid w:val="00FA5149"/>
    <w:rsid w:val="00FA517E"/>
    <w:rsid w:val="00FA5C9D"/>
    <w:rsid w:val="00FA5FC2"/>
    <w:rsid w:val="00FA6310"/>
    <w:rsid w:val="00FA6860"/>
    <w:rsid w:val="00FA69FD"/>
    <w:rsid w:val="00FA6EBF"/>
    <w:rsid w:val="00FA73CD"/>
    <w:rsid w:val="00FA787D"/>
    <w:rsid w:val="00FA7BC9"/>
    <w:rsid w:val="00FA7E4D"/>
    <w:rsid w:val="00FB057B"/>
    <w:rsid w:val="00FB0B19"/>
    <w:rsid w:val="00FB0FD6"/>
    <w:rsid w:val="00FB123D"/>
    <w:rsid w:val="00FB1A67"/>
    <w:rsid w:val="00FB1B96"/>
    <w:rsid w:val="00FB22C0"/>
    <w:rsid w:val="00FB25D4"/>
    <w:rsid w:val="00FB2D2C"/>
    <w:rsid w:val="00FB3155"/>
    <w:rsid w:val="00FB3E48"/>
    <w:rsid w:val="00FB4699"/>
    <w:rsid w:val="00FB491E"/>
    <w:rsid w:val="00FB4B37"/>
    <w:rsid w:val="00FB4C39"/>
    <w:rsid w:val="00FB552A"/>
    <w:rsid w:val="00FB5EF5"/>
    <w:rsid w:val="00FB5FB7"/>
    <w:rsid w:val="00FB6BB7"/>
    <w:rsid w:val="00FB6BDC"/>
    <w:rsid w:val="00FB732B"/>
    <w:rsid w:val="00FB79DD"/>
    <w:rsid w:val="00FB7C80"/>
    <w:rsid w:val="00FB7CCD"/>
    <w:rsid w:val="00FC1355"/>
    <w:rsid w:val="00FC13CA"/>
    <w:rsid w:val="00FC1886"/>
    <w:rsid w:val="00FC21A4"/>
    <w:rsid w:val="00FC21CF"/>
    <w:rsid w:val="00FC23B3"/>
    <w:rsid w:val="00FC29BC"/>
    <w:rsid w:val="00FC31CF"/>
    <w:rsid w:val="00FC3BB1"/>
    <w:rsid w:val="00FC3EB1"/>
    <w:rsid w:val="00FC4035"/>
    <w:rsid w:val="00FC4047"/>
    <w:rsid w:val="00FC47CE"/>
    <w:rsid w:val="00FC4CBC"/>
    <w:rsid w:val="00FC65D8"/>
    <w:rsid w:val="00FC706B"/>
    <w:rsid w:val="00FC7082"/>
    <w:rsid w:val="00FC70CF"/>
    <w:rsid w:val="00FC7286"/>
    <w:rsid w:val="00FC7569"/>
    <w:rsid w:val="00FC7731"/>
    <w:rsid w:val="00FC7A87"/>
    <w:rsid w:val="00FD078E"/>
    <w:rsid w:val="00FD0BDC"/>
    <w:rsid w:val="00FD122A"/>
    <w:rsid w:val="00FD1550"/>
    <w:rsid w:val="00FD16E0"/>
    <w:rsid w:val="00FD16EA"/>
    <w:rsid w:val="00FD1D47"/>
    <w:rsid w:val="00FD1EB3"/>
    <w:rsid w:val="00FD2651"/>
    <w:rsid w:val="00FD297D"/>
    <w:rsid w:val="00FD33E0"/>
    <w:rsid w:val="00FD392B"/>
    <w:rsid w:val="00FD4219"/>
    <w:rsid w:val="00FD42ED"/>
    <w:rsid w:val="00FD444E"/>
    <w:rsid w:val="00FD45D9"/>
    <w:rsid w:val="00FD471D"/>
    <w:rsid w:val="00FD496B"/>
    <w:rsid w:val="00FD519B"/>
    <w:rsid w:val="00FD5676"/>
    <w:rsid w:val="00FD69BD"/>
    <w:rsid w:val="00FD7543"/>
    <w:rsid w:val="00FD7D9D"/>
    <w:rsid w:val="00FE0409"/>
    <w:rsid w:val="00FE0428"/>
    <w:rsid w:val="00FE0787"/>
    <w:rsid w:val="00FE1131"/>
    <w:rsid w:val="00FE1E26"/>
    <w:rsid w:val="00FE2022"/>
    <w:rsid w:val="00FE2288"/>
    <w:rsid w:val="00FE2338"/>
    <w:rsid w:val="00FE2342"/>
    <w:rsid w:val="00FE36DB"/>
    <w:rsid w:val="00FE4151"/>
    <w:rsid w:val="00FE4ADE"/>
    <w:rsid w:val="00FE4B4F"/>
    <w:rsid w:val="00FE616B"/>
    <w:rsid w:val="00FE65DC"/>
    <w:rsid w:val="00FE6EC8"/>
    <w:rsid w:val="00FE7A4A"/>
    <w:rsid w:val="00FE7BD1"/>
    <w:rsid w:val="00FE7C3F"/>
    <w:rsid w:val="00FF0123"/>
    <w:rsid w:val="00FF028D"/>
    <w:rsid w:val="00FF0588"/>
    <w:rsid w:val="00FF05BB"/>
    <w:rsid w:val="00FF05F1"/>
    <w:rsid w:val="00FF087E"/>
    <w:rsid w:val="00FF1FAC"/>
    <w:rsid w:val="00FF241E"/>
    <w:rsid w:val="00FF247B"/>
    <w:rsid w:val="00FF2C75"/>
    <w:rsid w:val="00FF3F76"/>
    <w:rsid w:val="00FF4345"/>
    <w:rsid w:val="00FF4BD6"/>
    <w:rsid w:val="00FF505A"/>
    <w:rsid w:val="00FF5070"/>
    <w:rsid w:val="00FF53FD"/>
    <w:rsid w:val="00FF54E7"/>
    <w:rsid w:val="00FF6B84"/>
    <w:rsid w:val="00FF6C9C"/>
    <w:rsid w:val="00FF7B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4:docId w14:val="4A1572C9"/>
  <w15:docId w15:val="{D9540235-2471-4B1A-99AD-1B5FC6711E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SimSun" w:hAnsi="Calibri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9" w:qFormat="1"/>
    <w:lsdException w:name="heading 4" w:locked="1" w:uiPriority="9" w:qFormat="1"/>
    <w:lsdException w:name="heading 5" w:locked="1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uiPriority="35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iPriority="0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D4C0E"/>
    <w:pPr>
      <w:spacing w:after="200" w:line="276" w:lineRule="auto"/>
    </w:pPr>
    <w:rPr>
      <w:sz w:val="22"/>
      <w:szCs w:val="22"/>
      <w:lang w:eastAsia="zh-CN"/>
    </w:rPr>
  </w:style>
  <w:style w:type="paragraph" w:styleId="Ttulo1">
    <w:name w:val="heading 1"/>
    <w:aliases w:val="1,LetHead1,MisHead1,Normalhead1,l1,Normal Heading 1,h1,Level 1 Heading,Section,Section Heading,Outline1,Headerm,Main Section"/>
    <w:basedOn w:val="Normal"/>
    <w:next w:val="Normal"/>
    <w:link w:val="Ttulo1Car"/>
    <w:uiPriority w:val="99"/>
    <w:qFormat/>
    <w:rsid w:val="00232BFE"/>
    <w:pPr>
      <w:keepNext/>
      <w:spacing w:before="240" w:after="60" w:line="240" w:lineRule="auto"/>
      <w:outlineLvl w:val="0"/>
    </w:pPr>
    <w:rPr>
      <w:rFonts w:ascii="Arial" w:hAnsi="Arial"/>
      <w:b/>
      <w:bCs/>
      <w:kern w:val="32"/>
      <w:sz w:val="32"/>
      <w:szCs w:val="32"/>
      <w:lang w:eastAsia="es-MX"/>
    </w:rPr>
  </w:style>
  <w:style w:type="paragraph" w:styleId="Ttulo2">
    <w:name w:val="heading 2"/>
    <w:basedOn w:val="Titulo1"/>
    <w:next w:val="Normal"/>
    <w:link w:val="Ttulo2Car"/>
    <w:uiPriority w:val="99"/>
    <w:qFormat/>
    <w:rsid w:val="00DA1949"/>
    <w:pPr>
      <w:numPr>
        <w:ilvl w:val="1"/>
      </w:numPr>
      <w:spacing w:before="240" w:line="240" w:lineRule="auto"/>
      <w:ind w:left="578" w:hanging="578"/>
      <w:outlineLvl w:val="1"/>
    </w:pPr>
    <w:rPr>
      <w:rFonts w:asciiTheme="minorHAnsi" w:hAnsiTheme="minorHAnsi"/>
      <w:caps/>
      <w:w w:val="0"/>
      <w:sz w:val="26"/>
      <w:szCs w:val="26"/>
    </w:rPr>
  </w:style>
  <w:style w:type="paragraph" w:styleId="Ttulo3">
    <w:name w:val="heading 3"/>
    <w:basedOn w:val="Ttulo2"/>
    <w:next w:val="Normal"/>
    <w:link w:val="Ttulo3Car1"/>
    <w:uiPriority w:val="99"/>
    <w:qFormat/>
    <w:rsid w:val="007F4B95"/>
    <w:pPr>
      <w:numPr>
        <w:ilvl w:val="2"/>
      </w:numPr>
      <w:ind w:left="1417"/>
      <w:outlineLvl w:val="2"/>
    </w:pPr>
  </w:style>
  <w:style w:type="paragraph" w:styleId="Ttulo4">
    <w:name w:val="heading 4"/>
    <w:basedOn w:val="Ttulo2"/>
    <w:next w:val="Normal"/>
    <w:link w:val="Ttulo4Car"/>
    <w:uiPriority w:val="99"/>
    <w:qFormat/>
    <w:rsid w:val="007F4B95"/>
    <w:pPr>
      <w:numPr>
        <w:ilvl w:val="3"/>
      </w:numPr>
      <w:spacing w:before="120" w:after="240"/>
      <w:ind w:left="2693" w:hanging="992"/>
      <w:outlineLvl w:val="3"/>
    </w:pPr>
    <w:rPr>
      <w:sz w:val="24"/>
      <w:szCs w:val="24"/>
    </w:rPr>
  </w:style>
  <w:style w:type="paragraph" w:styleId="Ttulo5">
    <w:name w:val="heading 5"/>
    <w:basedOn w:val="Ttulo4"/>
    <w:next w:val="Normal"/>
    <w:link w:val="Ttulo5Car"/>
    <w:uiPriority w:val="99"/>
    <w:qFormat/>
    <w:rsid w:val="007F4B95"/>
    <w:pPr>
      <w:numPr>
        <w:ilvl w:val="4"/>
      </w:numPr>
      <w:spacing w:before="60" w:after="120"/>
      <w:ind w:left="3827" w:hanging="1009"/>
      <w:outlineLvl w:val="4"/>
    </w:pPr>
    <w:rPr>
      <w:sz w:val="22"/>
      <w:szCs w:val="22"/>
    </w:rPr>
  </w:style>
  <w:style w:type="paragraph" w:styleId="Ttulo6">
    <w:name w:val="heading 6"/>
    <w:basedOn w:val="Normal"/>
    <w:next w:val="Normal"/>
    <w:link w:val="Ttulo6Car"/>
    <w:uiPriority w:val="99"/>
    <w:qFormat/>
    <w:rsid w:val="00232BFE"/>
    <w:pPr>
      <w:spacing w:after="120" w:line="240" w:lineRule="auto"/>
      <w:jc w:val="both"/>
      <w:outlineLvl w:val="5"/>
    </w:pPr>
    <w:rPr>
      <w:rFonts w:ascii="Arial" w:hAnsi="Arial"/>
      <w:sz w:val="20"/>
      <w:szCs w:val="20"/>
      <w:u w:val="single"/>
      <w:lang w:val="en-GB" w:eastAsia="en-US"/>
    </w:rPr>
  </w:style>
  <w:style w:type="paragraph" w:styleId="Ttulo7">
    <w:name w:val="heading 7"/>
    <w:basedOn w:val="Normal"/>
    <w:next w:val="Normal"/>
    <w:link w:val="Ttulo7Car"/>
    <w:uiPriority w:val="99"/>
    <w:qFormat/>
    <w:rsid w:val="00232BFE"/>
    <w:pPr>
      <w:spacing w:before="240" w:after="60" w:line="240" w:lineRule="auto"/>
      <w:jc w:val="both"/>
      <w:outlineLvl w:val="6"/>
    </w:pPr>
    <w:rPr>
      <w:rFonts w:ascii="Arial" w:hAnsi="Arial"/>
      <w:sz w:val="20"/>
      <w:szCs w:val="20"/>
      <w:lang w:val="en-GB" w:eastAsia="en-US"/>
    </w:rPr>
  </w:style>
  <w:style w:type="paragraph" w:styleId="Ttulo8">
    <w:name w:val="heading 8"/>
    <w:basedOn w:val="Normal"/>
    <w:next w:val="Normal"/>
    <w:link w:val="Ttulo8Car"/>
    <w:uiPriority w:val="99"/>
    <w:qFormat/>
    <w:rsid w:val="00232BFE"/>
    <w:pPr>
      <w:spacing w:before="240" w:after="60" w:line="240" w:lineRule="auto"/>
      <w:outlineLvl w:val="7"/>
    </w:pPr>
    <w:rPr>
      <w:rFonts w:ascii="Times New Roman" w:hAnsi="Times New Roman"/>
      <w:i/>
      <w:iCs/>
      <w:sz w:val="24"/>
      <w:szCs w:val="24"/>
      <w:lang w:eastAsia="es-MX"/>
    </w:rPr>
  </w:style>
  <w:style w:type="paragraph" w:styleId="Ttulo9">
    <w:name w:val="heading 9"/>
    <w:basedOn w:val="Normal"/>
    <w:next w:val="Normal"/>
    <w:link w:val="Ttulo9Car"/>
    <w:uiPriority w:val="99"/>
    <w:qFormat/>
    <w:rsid w:val="00017FEA"/>
    <w:pPr>
      <w:autoSpaceDE w:val="0"/>
      <w:autoSpaceDN w:val="0"/>
      <w:adjustRightInd w:val="0"/>
      <w:spacing w:after="0" w:line="240" w:lineRule="auto"/>
      <w:jc w:val="both"/>
      <w:outlineLvl w:val="8"/>
    </w:pPr>
    <w:rPr>
      <w:rFonts w:ascii="Times New Roman" w:hAnsi="Times New Roman"/>
      <w:w w:val="0"/>
      <w:sz w:val="25"/>
      <w:szCs w:val="25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aliases w:val="1 Car,LetHead1 Car,MisHead1 Car,Normalhead1 Car,l1 Car,Normal Heading 1 Car,h1 Car,Level 1 Heading Car,Section Car,Section Heading Car,Outline1 Car,Headerm Car,Main Section Car"/>
    <w:link w:val="Ttulo1"/>
    <w:uiPriority w:val="99"/>
    <w:locked/>
    <w:rsid w:val="00232BFE"/>
    <w:rPr>
      <w:rFonts w:ascii="Arial" w:hAnsi="Arial" w:cs="Arial"/>
      <w:b/>
      <w:bCs/>
      <w:kern w:val="32"/>
      <w:sz w:val="32"/>
      <w:szCs w:val="32"/>
      <w:lang w:eastAsia="es-MX"/>
    </w:rPr>
  </w:style>
  <w:style w:type="character" w:customStyle="1" w:styleId="Ttulo2Car">
    <w:name w:val="Título 2 Car"/>
    <w:link w:val="Ttulo2"/>
    <w:uiPriority w:val="99"/>
    <w:locked/>
    <w:rsid w:val="00DA1949"/>
    <w:rPr>
      <w:rFonts w:asciiTheme="minorHAnsi" w:eastAsia="Calibri" w:hAnsiTheme="minorHAnsi"/>
      <w:b/>
      <w:caps/>
      <w:w w:val="0"/>
      <w:sz w:val="26"/>
      <w:szCs w:val="26"/>
      <w:lang w:eastAsia="en-US"/>
    </w:rPr>
  </w:style>
  <w:style w:type="character" w:customStyle="1" w:styleId="Ttulo3Car1">
    <w:name w:val="Título 3 Car1"/>
    <w:link w:val="Ttulo3"/>
    <w:uiPriority w:val="99"/>
    <w:locked/>
    <w:rsid w:val="007F4B95"/>
    <w:rPr>
      <w:rFonts w:ascii="Times New Roman" w:eastAsia="Calibri" w:hAnsi="Times New Roman"/>
      <w:b/>
      <w:caps/>
      <w:w w:val="0"/>
      <w:sz w:val="26"/>
      <w:szCs w:val="26"/>
      <w:lang w:eastAsia="en-US"/>
    </w:rPr>
  </w:style>
  <w:style w:type="character" w:customStyle="1" w:styleId="Ttulo4Car">
    <w:name w:val="Título 4 Car"/>
    <w:link w:val="Ttulo4"/>
    <w:uiPriority w:val="99"/>
    <w:locked/>
    <w:rsid w:val="007F4B95"/>
    <w:rPr>
      <w:rFonts w:ascii="Times New Roman" w:eastAsia="Calibri" w:hAnsi="Times New Roman"/>
      <w:b/>
      <w:caps/>
      <w:w w:val="0"/>
      <w:sz w:val="24"/>
      <w:szCs w:val="24"/>
      <w:lang w:eastAsia="en-US"/>
    </w:rPr>
  </w:style>
  <w:style w:type="character" w:customStyle="1" w:styleId="Ttulo5Car">
    <w:name w:val="Título 5 Car"/>
    <w:link w:val="Ttulo5"/>
    <w:uiPriority w:val="99"/>
    <w:locked/>
    <w:rsid w:val="007F4B95"/>
    <w:rPr>
      <w:rFonts w:ascii="Times New Roman" w:eastAsia="Calibri" w:hAnsi="Times New Roman"/>
      <w:b/>
      <w:caps/>
      <w:w w:val="0"/>
      <w:sz w:val="22"/>
      <w:szCs w:val="22"/>
      <w:lang w:eastAsia="en-US"/>
    </w:rPr>
  </w:style>
  <w:style w:type="character" w:customStyle="1" w:styleId="Ttulo6Car">
    <w:name w:val="Título 6 Car"/>
    <w:link w:val="Ttulo6"/>
    <w:uiPriority w:val="99"/>
    <w:locked/>
    <w:rsid w:val="00232BFE"/>
    <w:rPr>
      <w:rFonts w:ascii="Arial" w:hAnsi="Arial" w:cs="Times New Roman"/>
      <w:sz w:val="20"/>
      <w:szCs w:val="20"/>
      <w:u w:val="single"/>
      <w:lang w:val="en-GB" w:eastAsia="en-US"/>
    </w:rPr>
  </w:style>
  <w:style w:type="character" w:customStyle="1" w:styleId="Ttulo7Car">
    <w:name w:val="Título 7 Car"/>
    <w:link w:val="Ttulo7"/>
    <w:uiPriority w:val="99"/>
    <w:locked/>
    <w:rsid w:val="00232BFE"/>
    <w:rPr>
      <w:rFonts w:ascii="Arial" w:hAnsi="Arial" w:cs="Times New Roman"/>
      <w:sz w:val="20"/>
      <w:szCs w:val="20"/>
      <w:lang w:val="en-GB" w:eastAsia="en-US"/>
    </w:rPr>
  </w:style>
  <w:style w:type="character" w:customStyle="1" w:styleId="Ttulo8Car">
    <w:name w:val="Título 8 Car"/>
    <w:link w:val="Ttulo8"/>
    <w:uiPriority w:val="99"/>
    <w:locked/>
    <w:rsid w:val="00232BFE"/>
    <w:rPr>
      <w:rFonts w:ascii="Times New Roman" w:hAnsi="Times New Roman" w:cs="Times New Roman"/>
      <w:i/>
      <w:iCs/>
      <w:sz w:val="24"/>
      <w:szCs w:val="24"/>
      <w:lang w:eastAsia="es-MX"/>
    </w:rPr>
  </w:style>
  <w:style w:type="character" w:customStyle="1" w:styleId="Ttulo9Car">
    <w:name w:val="Título 9 Car"/>
    <w:link w:val="Ttulo9"/>
    <w:uiPriority w:val="99"/>
    <w:locked/>
    <w:rsid w:val="00017FEA"/>
    <w:rPr>
      <w:rFonts w:ascii="Times New Roman" w:hAnsi="Times New Roman"/>
      <w:w w:val="0"/>
      <w:sz w:val="25"/>
      <w:szCs w:val="25"/>
      <w:lang w:eastAsia="en-US"/>
    </w:rPr>
  </w:style>
  <w:style w:type="paragraph" w:styleId="Textodeglobo">
    <w:name w:val="Balloon Text"/>
    <w:basedOn w:val="Normal"/>
    <w:link w:val="TextodegloboCar"/>
    <w:uiPriority w:val="99"/>
    <w:semiHidden/>
    <w:rsid w:val="00232BFE"/>
    <w:pPr>
      <w:spacing w:after="0" w:line="240" w:lineRule="auto"/>
    </w:pPr>
    <w:rPr>
      <w:rFonts w:ascii="Tahoma" w:hAnsi="Tahoma"/>
      <w:sz w:val="16"/>
      <w:szCs w:val="16"/>
      <w:lang w:eastAsia="es-MX"/>
    </w:rPr>
  </w:style>
  <w:style w:type="character" w:customStyle="1" w:styleId="TextodegloboCar">
    <w:name w:val="Texto de globo Car"/>
    <w:link w:val="Textodeglobo"/>
    <w:uiPriority w:val="99"/>
    <w:semiHidden/>
    <w:locked/>
    <w:rsid w:val="00232BFE"/>
    <w:rPr>
      <w:rFonts w:ascii="Tahoma" w:hAnsi="Tahoma" w:cs="Tahoma"/>
      <w:sz w:val="16"/>
      <w:szCs w:val="16"/>
      <w:lang w:eastAsia="es-MX"/>
    </w:rPr>
  </w:style>
  <w:style w:type="paragraph" w:styleId="Ttulo">
    <w:name w:val="Title"/>
    <w:basedOn w:val="Normal"/>
    <w:link w:val="TtuloCar"/>
    <w:uiPriority w:val="99"/>
    <w:qFormat/>
    <w:rsid w:val="00F34453"/>
    <w:pPr>
      <w:tabs>
        <w:tab w:val="num" w:pos="1985"/>
        <w:tab w:val="left" w:pos="2880"/>
      </w:tabs>
      <w:autoSpaceDE w:val="0"/>
      <w:autoSpaceDN w:val="0"/>
      <w:adjustRightInd w:val="0"/>
      <w:spacing w:after="0" w:line="360" w:lineRule="auto"/>
      <w:ind w:left="1985" w:hanging="567"/>
      <w:jc w:val="center"/>
    </w:pPr>
    <w:rPr>
      <w:rFonts w:ascii="Arial" w:hAnsi="Arial"/>
      <w:b/>
      <w:bCs/>
      <w:sz w:val="28"/>
      <w:szCs w:val="28"/>
      <w:lang w:eastAsia="en-US"/>
    </w:rPr>
  </w:style>
  <w:style w:type="character" w:customStyle="1" w:styleId="TtuloCar">
    <w:name w:val="Título Car"/>
    <w:link w:val="Ttulo"/>
    <w:uiPriority w:val="99"/>
    <w:locked/>
    <w:rsid w:val="00F34453"/>
    <w:rPr>
      <w:rFonts w:ascii="Arial" w:hAnsi="Arial" w:cs="Arial"/>
      <w:b/>
      <w:bCs/>
      <w:sz w:val="28"/>
      <w:szCs w:val="28"/>
      <w:lang w:eastAsia="en-US"/>
    </w:rPr>
  </w:style>
  <w:style w:type="paragraph" w:styleId="Encabezado">
    <w:name w:val="header"/>
    <w:basedOn w:val="Normal"/>
    <w:link w:val="EncabezadoCar"/>
    <w:uiPriority w:val="99"/>
    <w:rsid w:val="00F34453"/>
    <w:pPr>
      <w:tabs>
        <w:tab w:val="center" w:pos="4419"/>
        <w:tab w:val="right" w:pos="8838"/>
      </w:tabs>
      <w:spacing w:after="0" w:line="240" w:lineRule="auto"/>
    </w:pPr>
    <w:rPr>
      <w:sz w:val="20"/>
      <w:szCs w:val="20"/>
    </w:rPr>
  </w:style>
  <w:style w:type="character" w:customStyle="1" w:styleId="EncabezadoCar">
    <w:name w:val="Encabezado Car"/>
    <w:link w:val="Encabezado"/>
    <w:uiPriority w:val="99"/>
    <w:locked/>
    <w:rsid w:val="00F34453"/>
    <w:rPr>
      <w:rFonts w:cs="Times New Roman"/>
    </w:rPr>
  </w:style>
  <w:style w:type="paragraph" w:styleId="Piedepgina">
    <w:name w:val="footer"/>
    <w:basedOn w:val="Normal"/>
    <w:link w:val="PiedepginaCar"/>
    <w:uiPriority w:val="99"/>
    <w:rsid w:val="00F34453"/>
    <w:pPr>
      <w:tabs>
        <w:tab w:val="center" w:pos="4419"/>
        <w:tab w:val="right" w:pos="8838"/>
      </w:tabs>
      <w:spacing w:after="0" w:line="240" w:lineRule="auto"/>
    </w:pPr>
    <w:rPr>
      <w:sz w:val="20"/>
      <w:szCs w:val="20"/>
    </w:rPr>
  </w:style>
  <w:style w:type="character" w:customStyle="1" w:styleId="PiedepginaCar">
    <w:name w:val="Pie de página Car"/>
    <w:link w:val="Piedepgina"/>
    <w:uiPriority w:val="99"/>
    <w:locked/>
    <w:rsid w:val="00F34453"/>
    <w:rPr>
      <w:rFonts w:cs="Times New Roman"/>
    </w:rPr>
  </w:style>
  <w:style w:type="paragraph" w:styleId="TDC2">
    <w:name w:val="toc 2"/>
    <w:basedOn w:val="Normal"/>
    <w:next w:val="Normal"/>
    <w:autoRedefine/>
    <w:uiPriority w:val="39"/>
    <w:rsid w:val="00472C98"/>
    <w:pPr>
      <w:spacing w:after="0"/>
      <w:ind w:left="220"/>
    </w:pPr>
    <w:rPr>
      <w:rFonts w:asciiTheme="minorHAnsi" w:hAnsiTheme="minorHAnsi"/>
      <w:smallCaps/>
      <w:sz w:val="20"/>
      <w:szCs w:val="20"/>
    </w:rPr>
  </w:style>
  <w:style w:type="paragraph" w:customStyle="1" w:styleId="Prrafodelista1">
    <w:name w:val="Párrafo de lista1"/>
    <w:basedOn w:val="Normal"/>
    <w:uiPriority w:val="99"/>
    <w:rsid w:val="00F34453"/>
    <w:pPr>
      <w:ind w:left="720"/>
      <w:contextualSpacing/>
    </w:pPr>
  </w:style>
  <w:style w:type="paragraph" w:styleId="Textonotapie">
    <w:name w:val="footnote text"/>
    <w:basedOn w:val="Normal"/>
    <w:link w:val="TextonotapieCar"/>
    <w:uiPriority w:val="99"/>
    <w:rsid w:val="00E11143"/>
    <w:pPr>
      <w:spacing w:after="0" w:line="240" w:lineRule="auto"/>
    </w:pPr>
    <w:rPr>
      <w:rFonts w:ascii="Times New Roman" w:hAnsi="Times New Roman"/>
      <w:sz w:val="20"/>
      <w:szCs w:val="20"/>
      <w:lang w:val="en-US" w:eastAsia="en-US"/>
    </w:rPr>
  </w:style>
  <w:style w:type="character" w:customStyle="1" w:styleId="TextonotapieCar">
    <w:name w:val="Texto nota pie Car"/>
    <w:link w:val="Textonotapie"/>
    <w:uiPriority w:val="99"/>
    <w:locked/>
    <w:rsid w:val="00E11143"/>
    <w:rPr>
      <w:rFonts w:ascii="Times New Roman" w:hAnsi="Times New Roman" w:cs="Times New Roman"/>
      <w:sz w:val="20"/>
      <w:szCs w:val="20"/>
      <w:lang w:val="en-US" w:eastAsia="en-US"/>
    </w:rPr>
  </w:style>
  <w:style w:type="character" w:styleId="Refdenotaalpie">
    <w:name w:val="footnote reference"/>
    <w:uiPriority w:val="99"/>
    <w:rsid w:val="00E11143"/>
    <w:rPr>
      <w:rFonts w:cs="Times New Roman"/>
      <w:vertAlign w:val="superscript"/>
    </w:rPr>
  </w:style>
  <w:style w:type="character" w:customStyle="1" w:styleId="Ttulo3Car">
    <w:name w:val="Título 3 Car"/>
    <w:uiPriority w:val="99"/>
    <w:locked/>
    <w:rsid w:val="00232BFE"/>
    <w:rPr>
      <w:rFonts w:ascii="Cambria" w:eastAsia="SimSun" w:hAnsi="Cambria" w:cs="Times New Roman"/>
      <w:b/>
      <w:bCs/>
      <w:color w:val="4F81BD"/>
    </w:rPr>
  </w:style>
  <w:style w:type="paragraph" w:styleId="Textocomentario">
    <w:name w:val="annotation text"/>
    <w:basedOn w:val="Normal"/>
    <w:link w:val="TextocomentarioCar"/>
    <w:uiPriority w:val="99"/>
    <w:semiHidden/>
    <w:rsid w:val="00232BFE"/>
    <w:pPr>
      <w:spacing w:after="0" w:line="240" w:lineRule="auto"/>
    </w:pPr>
    <w:rPr>
      <w:rFonts w:ascii="Times New Roman" w:hAnsi="Times New Roman"/>
      <w:sz w:val="20"/>
      <w:szCs w:val="20"/>
      <w:lang w:eastAsia="es-MX"/>
    </w:rPr>
  </w:style>
  <w:style w:type="character" w:customStyle="1" w:styleId="TextocomentarioCar">
    <w:name w:val="Texto comentario Car"/>
    <w:link w:val="Textocomentario"/>
    <w:uiPriority w:val="99"/>
    <w:semiHidden/>
    <w:locked/>
    <w:rsid w:val="00232BFE"/>
    <w:rPr>
      <w:rFonts w:ascii="Times New Roman" w:hAnsi="Times New Roman" w:cs="Times New Roman"/>
      <w:sz w:val="20"/>
      <w:szCs w:val="20"/>
      <w:lang w:eastAsia="es-MX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rsid w:val="00232BFE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locked/>
    <w:rsid w:val="00232BFE"/>
    <w:rPr>
      <w:rFonts w:ascii="Times New Roman" w:hAnsi="Times New Roman" w:cs="Times New Roman"/>
      <w:b/>
      <w:bCs/>
      <w:sz w:val="20"/>
      <w:szCs w:val="20"/>
      <w:lang w:eastAsia="es-MX"/>
    </w:rPr>
  </w:style>
  <w:style w:type="character" w:customStyle="1" w:styleId="DeltaViewInsertion">
    <w:name w:val="DeltaView Insertion"/>
    <w:uiPriority w:val="99"/>
    <w:rsid w:val="00232BFE"/>
    <w:rPr>
      <w:color w:val="0000FF"/>
      <w:spacing w:val="0"/>
      <w:u w:val="double"/>
    </w:rPr>
  </w:style>
  <w:style w:type="paragraph" w:customStyle="1" w:styleId="Bullet2">
    <w:name w:val="Bullet 2"/>
    <w:uiPriority w:val="99"/>
    <w:rsid w:val="00232BFE"/>
    <w:pPr>
      <w:tabs>
        <w:tab w:val="num" w:pos="360"/>
      </w:tabs>
      <w:autoSpaceDE w:val="0"/>
      <w:autoSpaceDN w:val="0"/>
      <w:adjustRightInd w:val="0"/>
      <w:spacing w:after="120" w:line="360" w:lineRule="auto"/>
      <w:jc w:val="both"/>
    </w:pPr>
    <w:rPr>
      <w:rFonts w:ascii="Verdana" w:hAnsi="Verdana" w:cs="Verdana"/>
      <w:sz w:val="18"/>
      <w:szCs w:val="18"/>
      <w:lang w:val="en-GB" w:eastAsia="en-US"/>
    </w:rPr>
  </w:style>
  <w:style w:type="paragraph" w:customStyle="1" w:styleId="Indent">
    <w:name w:val="Indent"/>
    <w:link w:val="IndentChar"/>
    <w:uiPriority w:val="99"/>
    <w:rsid w:val="00232BFE"/>
    <w:pPr>
      <w:tabs>
        <w:tab w:val="left" w:pos="720"/>
      </w:tabs>
      <w:autoSpaceDE w:val="0"/>
      <w:autoSpaceDN w:val="0"/>
      <w:adjustRightInd w:val="0"/>
      <w:spacing w:after="240" w:line="360" w:lineRule="auto"/>
      <w:ind w:left="720"/>
      <w:jc w:val="both"/>
    </w:pPr>
    <w:rPr>
      <w:rFonts w:ascii="Verdana" w:hAnsi="Verdana" w:cs="Verdana"/>
      <w:sz w:val="18"/>
      <w:szCs w:val="18"/>
      <w:lang w:val="en-GB" w:eastAsia="en-US"/>
    </w:rPr>
  </w:style>
  <w:style w:type="character" w:customStyle="1" w:styleId="IndentChar">
    <w:name w:val="Indent Char"/>
    <w:link w:val="Indent"/>
    <w:uiPriority w:val="99"/>
    <w:locked/>
    <w:rsid w:val="00232BFE"/>
    <w:rPr>
      <w:rFonts w:ascii="Verdana" w:hAnsi="Verdana" w:cs="Verdana"/>
      <w:sz w:val="18"/>
      <w:szCs w:val="18"/>
      <w:lang w:val="en-GB" w:eastAsia="en-US" w:bidi="ar-SA"/>
    </w:rPr>
  </w:style>
  <w:style w:type="paragraph" w:customStyle="1" w:styleId="ListParagraph1">
    <w:name w:val="List Paragraph1"/>
    <w:basedOn w:val="Normal"/>
    <w:uiPriority w:val="99"/>
    <w:rsid w:val="00232BFE"/>
    <w:pPr>
      <w:spacing w:after="0" w:line="240" w:lineRule="auto"/>
      <w:ind w:left="708"/>
      <w:jc w:val="both"/>
    </w:pPr>
    <w:rPr>
      <w:rFonts w:ascii="Arial" w:hAnsi="Arial"/>
      <w:sz w:val="24"/>
      <w:szCs w:val="24"/>
      <w:lang w:val="es-ES" w:eastAsia="es-ES"/>
    </w:rPr>
  </w:style>
  <w:style w:type="paragraph" w:styleId="Sangradetextonormal">
    <w:name w:val="Body Text Indent"/>
    <w:basedOn w:val="Normal"/>
    <w:link w:val="SangradetextonormalCar"/>
    <w:uiPriority w:val="99"/>
    <w:rsid w:val="00232BFE"/>
    <w:pPr>
      <w:spacing w:after="0" w:line="360" w:lineRule="auto"/>
      <w:ind w:left="1416"/>
      <w:jc w:val="both"/>
    </w:pPr>
    <w:rPr>
      <w:rFonts w:ascii="Arial" w:hAnsi="Arial"/>
      <w:bCs/>
      <w:sz w:val="20"/>
      <w:szCs w:val="20"/>
      <w:lang w:eastAsia="es-MX"/>
    </w:rPr>
  </w:style>
  <w:style w:type="character" w:customStyle="1" w:styleId="SangradetextonormalCar">
    <w:name w:val="Sangría de texto normal Car"/>
    <w:link w:val="Sangradetextonormal"/>
    <w:uiPriority w:val="99"/>
    <w:locked/>
    <w:rsid w:val="00232BFE"/>
    <w:rPr>
      <w:rFonts w:ascii="Arial" w:hAnsi="Arial" w:cs="Arial"/>
      <w:bCs/>
      <w:lang w:eastAsia="es-MX"/>
    </w:rPr>
  </w:style>
  <w:style w:type="paragraph" w:styleId="Sangra2detindependiente">
    <w:name w:val="Body Text Indent 2"/>
    <w:basedOn w:val="Normal"/>
    <w:link w:val="Sangra2detindependienteCar"/>
    <w:uiPriority w:val="99"/>
    <w:rsid w:val="00232BFE"/>
    <w:pPr>
      <w:spacing w:after="0" w:line="360" w:lineRule="auto"/>
      <w:ind w:left="1416" w:firstLine="708"/>
      <w:jc w:val="both"/>
    </w:pPr>
    <w:rPr>
      <w:rFonts w:ascii="Arial" w:hAnsi="Arial"/>
      <w:sz w:val="20"/>
      <w:szCs w:val="20"/>
      <w:lang w:eastAsia="es-MX"/>
    </w:rPr>
  </w:style>
  <w:style w:type="character" w:customStyle="1" w:styleId="Sangra2detindependienteCar">
    <w:name w:val="Sangría 2 de t. independiente Car"/>
    <w:link w:val="Sangra2detindependiente"/>
    <w:uiPriority w:val="99"/>
    <w:locked/>
    <w:rsid w:val="00232BFE"/>
    <w:rPr>
      <w:rFonts w:ascii="Arial" w:hAnsi="Arial" w:cs="Arial"/>
      <w:lang w:eastAsia="es-MX"/>
    </w:rPr>
  </w:style>
  <w:style w:type="paragraph" w:styleId="Sangra3detindependiente">
    <w:name w:val="Body Text Indent 3"/>
    <w:basedOn w:val="Normal"/>
    <w:link w:val="Sangra3detindependienteCar"/>
    <w:uiPriority w:val="99"/>
    <w:rsid w:val="00232BFE"/>
    <w:pPr>
      <w:spacing w:after="0" w:line="360" w:lineRule="auto"/>
      <w:ind w:left="708" w:firstLine="696"/>
      <w:jc w:val="both"/>
    </w:pPr>
    <w:rPr>
      <w:rFonts w:ascii="Arial" w:hAnsi="Arial"/>
      <w:sz w:val="20"/>
      <w:szCs w:val="20"/>
      <w:lang w:eastAsia="es-MX"/>
    </w:rPr>
  </w:style>
  <w:style w:type="character" w:customStyle="1" w:styleId="Sangra3detindependienteCar">
    <w:name w:val="Sangría 3 de t. independiente Car"/>
    <w:link w:val="Sangra3detindependiente"/>
    <w:uiPriority w:val="99"/>
    <w:locked/>
    <w:rsid w:val="00232BFE"/>
    <w:rPr>
      <w:rFonts w:ascii="Arial" w:hAnsi="Arial" w:cs="Arial"/>
      <w:lang w:eastAsia="es-MX"/>
    </w:rPr>
  </w:style>
  <w:style w:type="character" w:styleId="Nmerodepgina">
    <w:name w:val="page number"/>
    <w:rsid w:val="00232BFE"/>
    <w:rPr>
      <w:rFonts w:cs="Times New Roman"/>
    </w:rPr>
  </w:style>
  <w:style w:type="paragraph" w:styleId="Textoindependiente">
    <w:name w:val="Body Text"/>
    <w:basedOn w:val="Normal"/>
    <w:link w:val="TextoindependienteCar"/>
    <w:uiPriority w:val="99"/>
    <w:rsid w:val="00232BFE"/>
    <w:pPr>
      <w:spacing w:after="120" w:line="240" w:lineRule="auto"/>
    </w:pPr>
    <w:rPr>
      <w:rFonts w:ascii="Times New Roman" w:hAnsi="Times New Roman"/>
      <w:sz w:val="24"/>
      <w:szCs w:val="24"/>
      <w:lang w:eastAsia="es-MX"/>
    </w:rPr>
  </w:style>
  <w:style w:type="character" w:customStyle="1" w:styleId="TextoindependienteCar">
    <w:name w:val="Texto independiente Car"/>
    <w:link w:val="Textoindependiente"/>
    <w:uiPriority w:val="99"/>
    <w:locked/>
    <w:rsid w:val="00232BFE"/>
    <w:rPr>
      <w:rFonts w:ascii="Times New Roman" w:hAnsi="Times New Roman" w:cs="Times New Roman"/>
      <w:sz w:val="24"/>
      <w:szCs w:val="24"/>
      <w:lang w:eastAsia="es-MX"/>
    </w:rPr>
  </w:style>
  <w:style w:type="character" w:customStyle="1" w:styleId="DeltaViewDeletion">
    <w:name w:val="DeltaView Deletion"/>
    <w:uiPriority w:val="99"/>
    <w:rsid w:val="00232BFE"/>
    <w:rPr>
      <w:strike/>
      <w:color w:val="FF0000"/>
      <w:spacing w:val="0"/>
    </w:rPr>
  </w:style>
  <w:style w:type="character" w:styleId="Hipervnculo">
    <w:name w:val="Hyperlink"/>
    <w:uiPriority w:val="99"/>
    <w:rsid w:val="00232BFE"/>
    <w:rPr>
      <w:rFonts w:cs="Times New Roman"/>
      <w:color w:val="0000FF"/>
      <w:u w:val="single"/>
    </w:rPr>
  </w:style>
  <w:style w:type="paragraph" w:styleId="Textoindependiente2">
    <w:name w:val="Body Text 2"/>
    <w:basedOn w:val="Normal"/>
    <w:link w:val="Textoindependiente2Car"/>
    <w:uiPriority w:val="99"/>
    <w:rsid w:val="00232BFE"/>
    <w:pPr>
      <w:spacing w:after="0" w:line="240" w:lineRule="auto"/>
      <w:jc w:val="both"/>
    </w:pPr>
    <w:rPr>
      <w:rFonts w:ascii="Arial" w:hAnsi="Arial"/>
      <w:sz w:val="20"/>
      <w:szCs w:val="20"/>
      <w:lang w:eastAsia="en-US"/>
    </w:rPr>
  </w:style>
  <w:style w:type="character" w:customStyle="1" w:styleId="Textoindependiente2Car">
    <w:name w:val="Texto independiente 2 Car"/>
    <w:link w:val="Textoindependiente2"/>
    <w:uiPriority w:val="99"/>
    <w:locked/>
    <w:rsid w:val="00232BFE"/>
    <w:rPr>
      <w:rFonts w:ascii="Arial" w:hAnsi="Arial" w:cs="Arial"/>
      <w:lang w:eastAsia="en-US"/>
    </w:rPr>
  </w:style>
  <w:style w:type="paragraph" w:styleId="Textoindependiente3">
    <w:name w:val="Body Text 3"/>
    <w:basedOn w:val="Normal"/>
    <w:link w:val="Textoindependiente3Car"/>
    <w:uiPriority w:val="99"/>
    <w:rsid w:val="00232BFE"/>
    <w:pPr>
      <w:spacing w:after="120" w:line="240" w:lineRule="auto"/>
    </w:pPr>
    <w:rPr>
      <w:rFonts w:ascii="Times New Roman" w:hAnsi="Times New Roman"/>
      <w:sz w:val="16"/>
      <w:szCs w:val="16"/>
      <w:lang w:eastAsia="es-MX"/>
    </w:rPr>
  </w:style>
  <w:style w:type="character" w:customStyle="1" w:styleId="Textoindependiente3Car">
    <w:name w:val="Texto independiente 3 Car"/>
    <w:link w:val="Textoindependiente3"/>
    <w:uiPriority w:val="99"/>
    <w:locked/>
    <w:rsid w:val="00232BFE"/>
    <w:rPr>
      <w:rFonts w:ascii="Times New Roman" w:hAnsi="Times New Roman" w:cs="Times New Roman"/>
      <w:sz w:val="16"/>
      <w:szCs w:val="16"/>
      <w:lang w:eastAsia="es-MX"/>
    </w:rPr>
  </w:style>
  <w:style w:type="paragraph" w:styleId="Descripcin">
    <w:name w:val="caption"/>
    <w:basedOn w:val="Normal"/>
    <w:next w:val="Normal"/>
    <w:uiPriority w:val="99"/>
    <w:qFormat/>
    <w:rsid w:val="00232BFE"/>
    <w:pPr>
      <w:autoSpaceDE w:val="0"/>
      <w:autoSpaceDN w:val="0"/>
      <w:adjustRightInd w:val="0"/>
      <w:spacing w:after="0" w:line="240" w:lineRule="auto"/>
    </w:pPr>
    <w:rPr>
      <w:rFonts w:ascii="Times New Roman" w:hAnsi="Times New Roman"/>
      <w:b/>
      <w:bCs/>
      <w:lang w:val="es-ES" w:eastAsia="en-US"/>
    </w:rPr>
  </w:style>
  <w:style w:type="paragraph" w:customStyle="1" w:styleId="bullets1">
    <w:name w:val="bullets1"/>
    <w:basedOn w:val="Normal"/>
    <w:uiPriority w:val="99"/>
    <w:rsid w:val="00232BFE"/>
    <w:pPr>
      <w:spacing w:after="240" w:line="240" w:lineRule="auto"/>
      <w:jc w:val="both"/>
    </w:pPr>
    <w:rPr>
      <w:rFonts w:ascii="Times New Roman" w:hAnsi="Times New Roman"/>
      <w:szCs w:val="20"/>
      <w:lang w:val="en-GB" w:eastAsia="en-GB"/>
    </w:rPr>
  </w:style>
  <w:style w:type="paragraph" w:customStyle="1" w:styleId="Cover3">
    <w:name w:val="Cover3"/>
    <w:uiPriority w:val="99"/>
    <w:rsid w:val="00232BFE"/>
    <w:pPr>
      <w:widowControl w:val="0"/>
      <w:autoSpaceDE w:val="0"/>
      <w:autoSpaceDN w:val="0"/>
      <w:adjustRightInd w:val="0"/>
      <w:spacing w:before="60"/>
    </w:pPr>
    <w:rPr>
      <w:rFonts w:ascii="Arial" w:hAnsi="Arial" w:cs="Arial"/>
      <w:sz w:val="22"/>
      <w:szCs w:val="22"/>
      <w:lang w:val="en-GB" w:eastAsia="en-US"/>
    </w:rPr>
  </w:style>
  <w:style w:type="paragraph" w:customStyle="1" w:styleId="Tabletext">
    <w:name w:val="Table text"/>
    <w:basedOn w:val="Encabezado"/>
    <w:uiPriority w:val="99"/>
    <w:rsid w:val="00232BFE"/>
    <w:pPr>
      <w:widowControl w:val="0"/>
      <w:tabs>
        <w:tab w:val="clear" w:pos="4419"/>
        <w:tab w:val="clear" w:pos="8838"/>
        <w:tab w:val="num" w:pos="720"/>
        <w:tab w:val="left" w:pos="851"/>
        <w:tab w:val="left" w:pos="1985"/>
        <w:tab w:val="center" w:pos="4320"/>
        <w:tab w:val="right" w:pos="8640"/>
        <w:tab w:val="right" w:pos="9026"/>
      </w:tabs>
      <w:spacing w:before="40" w:after="40"/>
      <w:ind w:left="720" w:hanging="720"/>
    </w:pPr>
    <w:rPr>
      <w:rFonts w:ascii="Times New Roman" w:hAnsi="Times New Roman"/>
      <w:lang w:val="en-US" w:eastAsia="en-US"/>
    </w:rPr>
  </w:style>
  <w:style w:type="paragraph" w:customStyle="1" w:styleId="TableHeading">
    <w:name w:val="Table Heading"/>
    <w:basedOn w:val="Encabezado"/>
    <w:uiPriority w:val="99"/>
    <w:rsid w:val="00232BFE"/>
    <w:pPr>
      <w:widowControl w:val="0"/>
      <w:tabs>
        <w:tab w:val="clear" w:pos="4419"/>
        <w:tab w:val="clear" w:pos="8838"/>
        <w:tab w:val="left" w:pos="851"/>
        <w:tab w:val="left" w:pos="1985"/>
        <w:tab w:val="center" w:pos="4320"/>
        <w:tab w:val="right" w:pos="8640"/>
        <w:tab w:val="right" w:pos="9026"/>
      </w:tabs>
      <w:spacing w:before="40" w:after="40"/>
      <w:jc w:val="both"/>
    </w:pPr>
    <w:rPr>
      <w:rFonts w:ascii="Times New Roman Bold" w:hAnsi="Times New Roman Bold"/>
      <w:b/>
      <w:lang w:val="en-US" w:eastAsia="en-US"/>
    </w:rPr>
  </w:style>
  <w:style w:type="paragraph" w:customStyle="1" w:styleId="hosp3">
    <w:name w:val="hosp3"/>
    <w:basedOn w:val="Normal"/>
    <w:uiPriority w:val="99"/>
    <w:rsid w:val="00232BFE"/>
    <w:pPr>
      <w:tabs>
        <w:tab w:val="left" w:pos="737"/>
        <w:tab w:val="num" w:pos="2160"/>
      </w:tabs>
      <w:spacing w:before="120" w:after="120" w:line="360" w:lineRule="auto"/>
      <w:ind w:left="2160" w:hanging="720"/>
      <w:outlineLvl w:val="0"/>
    </w:pPr>
    <w:rPr>
      <w:rFonts w:ascii="Times New Roman Bold" w:hAnsi="Times New Roman Bold"/>
      <w:b/>
      <w:szCs w:val="20"/>
      <w:lang w:val="en-GB" w:eastAsia="en-US"/>
    </w:rPr>
  </w:style>
  <w:style w:type="paragraph" w:customStyle="1" w:styleId="hospbody1">
    <w:name w:val="hosp body 1"/>
    <w:basedOn w:val="Normal"/>
    <w:uiPriority w:val="99"/>
    <w:rsid w:val="00232BFE"/>
    <w:pPr>
      <w:spacing w:before="120" w:after="120" w:line="360" w:lineRule="auto"/>
      <w:ind w:left="720"/>
      <w:jc w:val="both"/>
    </w:pPr>
    <w:rPr>
      <w:rFonts w:ascii="Times New Roman" w:hAnsi="Times New Roman"/>
      <w:szCs w:val="20"/>
      <w:lang w:val="en-GB" w:eastAsia="en-US"/>
    </w:rPr>
  </w:style>
  <w:style w:type="paragraph" w:customStyle="1" w:styleId="hosp4">
    <w:name w:val="hosp4"/>
    <w:basedOn w:val="hosp3"/>
    <w:uiPriority w:val="99"/>
    <w:rsid w:val="00232BFE"/>
    <w:pPr>
      <w:numPr>
        <w:ilvl w:val="3"/>
      </w:numPr>
      <w:tabs>
        <w:tab w:val="num" w:pos="2160"/>
      </w:tabs>
      <w:ind w:left="2160" w:hanging="720"/>
    </w:pPr>
    <w:rPr>
      <w:rFonts w:ascii="Times New Roman" w:hAnsi="Times New Roman"/>
      <w:b w:val="0"/>
    </w:rPr>
  </w:style>
  <w:style w:type="paragraph" w:customStyle="1" w:styleId="TrustInstructions1">
    <w:name w:val="Trust Instructions 1"/>
    <w:basedOn w:val="Textoindependiente"/>
    <w:uiPriority w:val="99"/>
    <w:rsid w:val="00232BFE"/>
    <w:pPr>
      <w:tabs>
        <w:tab w:val="num" w:pos="720"/>
      </w:tabs>
      <w:spacing w:after="240"/>
      <w:ind w:left="709" w:hanging="720"/>
      <w:jc w:val="both"/>
    </w:pPr>
    <w:rPr>
      <w:i/>
      <w:color w:val="0000FF"/>
      <w:sz w:val="22"/>
      <w:szCs w:val="20"/>
      <w:lang w:val="en-GB" w:eastAsia="en-US"/>
    </w:rPr>
  </w:style>
  <w:style w:type="paragraph" w:customStyle="1" w:styleId="Body1">
    <w:name w:val="Body 1"/>
    <w:basedOn w:val="Normal"/>
    <w:uiPriority w:val="99"/>
    <w:rsid w:val="00232BFE"/>
    <w:pPr>
      <w:tabs>
        <w:tab w:val="num" w:pos="720"/>
      </w:tabs>
      <w:spacing w:after="240" w:line="240" w:lineRule="auto"/>
      <w:ind w:left="720" w:hanging="720"/>
    </w:pPr>
    <w:rPr>
      <w:rFonts w:ascii="Arial" w:hAnsi="Arial"/>
      <w:sz w:val="20"/>
      <w:szCs w:val="20"/>
      <w:lang w:val="en-GB" w:eastAsia="en-US"/>
    </w:rPr>
  </w:style>
  <w:style w:type="paragraph" w:customStyle="1" w:styleId="NormalBullet1">
    <w:name w:val="Normal Bullet 1"/>
    <w:basedOn w:val="Normal"/>
    <w:uiPriority w:val="99"/>
    <w:rsid w:val="00232BFE"/>
    <w:pPr>
      <w:tabs>
        <w:tab w:val="num" w:pos="720"/>
      </w:tabs>
      <w:spacing w:before="120" w:after="0" w:line="240" w:lineRule="auto"/>
      <w:ind w:left="720" w:hanging="720"/>
    </w:pPr>
    <w:rPr>
      <w:rFonts w:ascii="Times New Roman" w:hAnsi="Times New Roman"/>
      <w:szCs w:val="20"/>
      <w:lang w:val="en-GB" w:eastAsia="en-US"/>
    </w:rPr>
  </w:style>
  <w:style w:type="paragraph" w:customStyle="1" w:styleId="11ptheading">
    <w:name w:val="11 pt heading"/>
    <w:basedOn w:val="Normal"/>
    <w:next w:val="Textoindependiente"/>
    <w:uiPriority w:val="99"/>
    <w:rsid w:val="00232BFE"/>
    <w:pPr>
      <w:keepNext/>
      <w:widowControl w:val="0"/>
      <w:spacing w:before="360" w:after="120" w:line="280" w:lineRule="atLeast"/>
    </w:pPr>
    <w:rPr>
      <w:rFonts w:ascii="Arial" w:hAnsi="Arial"/>
      <w:b/>
      <w:szCs w:val="20"/>
      <w:lang w:val="en-GB" w:eastAsia="en-GB"/>
    </w:rPr>
  </w:style>
  <w:style w:type="paragraph" w:customStyle="1" w:styleId="SchedClauses">
    <w:name w:val="Sched Clauses"/>
    <w:basedOn w:val="Normal"/>
    <w:uiPriority w:val="99"/>
    <w:rsid w:val="00232BFE"/>
    <w:pPr>
      <w:spacing w:before="240" w:after="60" w:line="240" w:lineRule="auto"/>
      <w:jc w:val="both"/>
    </w:pPr>
    <w:rPr>
      <w:rFonts w:ascii="Arial" w:hAnsi="Arial"/>
      <w:sz w:val="20"/>
      <w:szCs w:val="20"/>
      <w:lang w:val="en-GB" w:eastAsia="en-GB"/>
    </w:rPr>
  </w:style>
  <w:style w:type="paragraph" w:styleId="Lista3">
    <w:name w:val="List 3"/>
    <w:basedOn w:val="Normal"/>
    <w:uiPriority w:val="99"/>
    <w:rsid w:val="00232BFE"/>
    <w:pPr>
      <w:spacing w:after="0" w:line="240" w:lineRule="auto"/>
      <w:ind w:left="849" w:hanging="283"/>
    </w:pPr>
    <w:rPr>
      <w:rFonts w:ascii="Times New Roman" w:hAnsi="Times New Roman"/>
      <w:sz w:val="20"/>
      <w:szCs w:val="20"/>
      <w:lang w:val="en-GB" w:eastAsia="en-GB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rsid w:val="00232BFE"/>
    <w:pPr>
      <w:spacing w:after="120" w:line="240" w:lineRule="auto"/>
      <w:ind w:left="283" w:firstLine="210"/>
      <w:jc w:val="left"/>
    </w:pPr>
    <w:rPr>
      <w:rFonts w:ascii="Times New Roman" w:hAnsi="Times New Roman"/>
      <w:bCs w:val="0"/>
      <w:lang w:val="en-GB" w:eastAsia="en-GB"/>
    </w:rPr>
  </w:style>
  <w:style w:type="character" w:customStyle="1" w:styleId="Textoindependienteprimerasangra2Car">
    <w:name w:val="Texto independiente primera sangría 2 Car"/>
    <w:link w:val="Textoindependienteprimerasangra2"/>
    <w:uiPriority w:val="99"/>
    <w:locked/>
    <w:rsid w:val="00232BFE"/>
    <w:rPr>
      <w:rFonts w:ascii="Times New Roman" w:hAnsi="Times New Roman" w:cs="Times New Roman"/>
      <w:bCs w:val="0"/>
      <w:sz w:val="20"/>
      <w:szCs w:val="20"/>
      <w:lang w:val="en-GB" w:eastAsia="en-GB"/>
    </w:rPr>
  </w:style>
  <w:style w:type="paragraph" w:styleId="Mapadeldocumento">
    <w:name w:val="Document Map"/>
    <w:basedOn w:val="Normal"/>
    <w:link w:val="MapadeldocumentoCar"/>
    <w:uiPriority w:val="99"/>
    <w:rsid w:val="00232BFE"/>
    <w:pPr>
      <w:shd w:val="clear" w:color="auto" w:fill="000080"/>
      <w:spacing w:after="0" w:line="240" w:lineRule="auto"/>
    </w:pPr>
    <w:rPr>
      <w:rFonts w:ascii="Tahoma" w:hAnsi="Tahoma"/>
      <w:sz w:val="20"/>
      <w:szCs w:val="20"/>
      <w:lang w:eastAsia="en-US"/>
    </w:rPr>
  </w:style>
  <w:style w:type="character" w:customStyle="1" w:styleId="MapadeldocumentoCar">
    <w:name w:val="Mapa del documento Car"/>
    <w:link w:val="Mapadeldocumento"/>
    <w:uiPriority w:val="99"/>
    <w:locked/>
    <w:rsid w:val="00232BFE"/>
    <w:rPr>
      <w:rFonts w:ascii="Tahoma" w:hAnsi="Tahoma" w:cs="Times New Roman"/>
      <w:sz w:val="20"/>
      <w:szCs w:val="20"/>
      <w:shd w:val="clear" w:color="auto" w:fill="000080"/>
      <w:lang w:eastAsia="en-US"/>
    </w:rPr>
  </w:style>
  <w:style w:type="paragraph" w:customStyle="1" w:styleId="numberedlist">
    <w:name w:val="numbered list"/>
    <w:basedOn w:val="Normal"/>
    <w:uiPriority w:val="99"/>
    <w:rsid w:val="00232BFE"/>
    <w:pPr>
      <w:widowControl w:val="0"/>
      <w:tabs>
        <w:tab w:val="num" w:pos="1429"/>
      </w:tabs>
      <w:spacing w:after="0" w:line="240" w:lineRule="auto"/>
      <w:ind w:left="709"/>
      <w:jc w:val="both"/>
    </w:pPr>
    <w:rPr>
      <w:rFonts w:ascii="Times New Roman" w:hAnsi="Times New Roman"/>
      <w:sz w:val="24"/>
      <w:szCs w:val="20"/>
      <w:lang w:val="en-US" w:eastAsia="en-US"/>
    </w:rPr>
  </w:style>
  <w:style w:type="paragraph" w:customStyle="1" w:styleId="NormalBold">
    <w:name w:val="Normal Bold"/>
    <w:uiPriority w:val="99"/>
    <w:rsid w:val="00232BFE"/>
    <w:rPr>
      <w:rFonts w:ascii="Times New Roman" w:hAnsi="Times New Roman"/>
      <w:b/>
      <w:noProof/>
      <w:sz w:val="22"/>
      <w:lang w:val="en-GB" w:eastAsia="en-GB"/>
    </w:rPr>
  </w:style>
  <w:style w:type="paragraph" w:customStyle="1" w:styleId="abcd">
    <w:name w:val="abcd"/>
    <w:basedOn w:val="Normal"/>
    <w:uiPriority w:val="99"/>
    <w:rsid w:val="00232BFE"/>
    <w:pPr>
      <w:tabs>
        <w:tab w:val="num" w:pos="360"/>
      </w:tabs>
      <w:spacing w:before="120" w:after="120" w:line="240" w:lineRule="auto"/>
      <w:ind w:left="1440" w:hanging="720"/>
      <w:jc w:val="both"/>
    </w:pPr>
    <w:rPr>
      <w:rFonts w:ascii="Arial" w:hAnsi="Arial"/>
      <w:sz w:val="20"/>
      <w:szCs w:val="20"/>
      <w:lang w:eastAsia="en-US"/>
    </w:rPr>
  </w:style>
  <w:style w:type="paragraph" w:styleId="Textodebloque">
    <w:name w:val="Block Text"/>
    <w:basedOn w:val="Normal"/>
    <w:uiPriority w:val="99"/>
    <w:rsid w:val="00232BFE"/>
    <w:pPr>
      <w:spacing w:after="0" w:line="240" w:lineRule="auto"/>
      <w:ind w:left="-18" w:right="540"/>
      <w:jc w:val="both"/>
    </w:pPr>
    <w:rPr>
      <w:rFonts w:ascii="Times New Roman" w:hAnsi="Times New Roman"/>
      <w:szCs w:val="20"/>
      <w:lang w:val="en-GB" w:eastAsia="en-US"/>
    </w:rPr>
  </w:style>
  <w:style w:type="paragraph" w:customStyle="1" w:styleId="Revision1">
    <w:name w:val="Revision1"/>
    <w:hidden/>
    <w:uiPriority w:val="99"/>
    <w:semiHidden/>
    <w:rsid w:val="00232BFE"/>
    <w:rPr>
      <w:rFonts w:ascii="Times New Roman" w:hAnsi="Times New Roman"/>
      <w:sz w:val="24"/>
      <w:szCs w:val="24"/>
    </w:rPr>
  </w:style>
  <w:style w:type="paragraph" w:styleId="NormalWeb">
    <w:name w:val="Normal (Web)"/>
    <w:basedOn w:val="Normal"/>
    <w:uiPriority w:val="99"/>
    <w:rsid w:val="00232BF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es-MX"/>
    </w:rPr>
  </w:style>
  <w:style w:type="paragraph" w:customStyle="1" w:styleId="Marisela01">
    <w:name w:val="Marisela_01"/>
    <w:basedOn w:val="NormalWeb"/>
    <w:uiPriority w:val="99"/>
    <w:rsid w:val="00F536BF"/>
    <w:pPr>
      <w:numPr>
        <w:numId w:val="1"/>
      </w:numPr>
      <w:tabs>
        <w:tab w:val="left" w:pos="993"/>
      </w:tabs>
      <w:spacing w:before="0" w:beforeAutospacing="0" w:after="0" w:afterAutospacing="0"/>
      <w:jc w:val="both"/>
    </w:pPr>
    <w:rPr>
      <w:b/>
      <w:color w:val="000000"/>
      <w:lang w:eastAsia="es-ES"/>
    </w:rPr>
  </w:style>
  <w:style w:type="paragraph" w:customStyle="1" w:styleId="Default">
    <w:name w:val="Default"/>
    <w:uiPriority w:val="99"/>
    <w:rsid w:val="00232BFE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es-ES" w:eastAsia="es-ES"/>
    </w:rPr>
  </w:style>
  <w:style w:type="paragraph" w:customStyle="1" w:styleId="TtulodeTDC1">
    <w:name w:val="Título de TDC1"/>
    <w:basedOn w:val="Ttulo1"/>
    <w:next w:val="Normal"/>
    <w:uiPriority w:val="99"/>
    <w:semiHidden/>
    <w:rsid w:val="009077A0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  <w:lang w:val="es-ES" w:eastAsia="en-US"/>
    </w:rPr>
  </w:style>
  <w:style w:type="paragraph" w:styleId="TDC3">
    <w:name w:val="toc 3"/>
    <w:basedOn w:val="Normal"/>
    <w:next w:val="Normal"/>
    <w:autoRedefine/>
    <w:uiPriority w:val="39"/>
    <w:rsid w:val="009077A0"/>
    <w:pPr>
      <w:spacing w:after="0"/>
      <w:ind w:left="440"/>
    </w:pPr>
    <w:rPr>
      <w:rFonts w:asciiTheme="minorHAnsi" w:hAnsiTheme="minorHAnsi"/>
      <w:i/>
      <w:iCs/>
      <w:sz w:val="20"/>
      <w:szCs w:val="20"/>
    </w:rPr>
  </w:style>
  <w:style w:type="paragraph" w:styleId="TDC1">
    <w:name w:val="toc 1"/>
    <w:basedOn w:val="Normal"/>
    <w:next w:val="Normal"/>
    <w:autoRedefine/>
    <w:uiPriority w:val="39"/>
    <w:rsid w:val="009077A0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character" w:styleId="Refdecomentario">
    <w:name w:val="annotation reference"/>
    <w:uiPriority w:val="99"/>
    <w:semiHidden/>
    <w:locked/>
    <w:rsid w:val="00F57FD7"/>
    <w:rPr>
      <w:rFonts w:cs="Times New Roman"/>
      <w:sz w:val="16"/>
      <w:szCs w:val="16"/>
    </w:rPr>
  </w:style>
  <w:style w:type="paragraph" w:styleId="Revisin">
    <w:name w:val="Revision"/>
    <w:hidden/>
    <w:uiPriority w:val="99"/>
    <w:semiHidden/>
    <w:rsid w:val="00483E36"/>
    <w:rPr>
      <w:sz w:val="22"/>
      <w:szCs w:val="22"/>
      <w:lang w:eastAsia="zh-CN"/>
    </w:rPr>
  </w:style>
  <w:style w:type="paragraph" w:styleId="Prrafodelista">
    <w:name w:val="List Paragraph"/>
    <w:basedOn w:val="Normal"/>
    <w:uiPriority w:val="34"/>
    <w:qFormat/>
    <w:rsid w:val="00415940"/>
    <w:pPr>
      <w:ind w:left="708"/>
    </w:pPr>
  </w:style>
  <w:style w:type="table" w:styleId="Tablaconcuadrcula">
    <w:name w:val="Table Grid"/>
    <w:basedOn w:val="Tablanormal"/>
    <w:uiPriority w:val="59"/>
    <w:locked/>
    <w:rsid w:val="00666E5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aconcuadrcula1">
    <w:name w:val="Tabla con cuadrícula1"/>
    <w:basedOn w:val="Tablanormal"/>
    <w:next w:val="Tablaconcuadrcula"/>
    <w:locked/>
    <w:rsid w:val="00BF6BFA"/>
    <w:rPr>
      <w:rFonts w:eastAsia="Times New Roman"/>
      <w:lang w:val="en-US"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Titulo1">
    <w:name w:val="Titulo 1"/>
    <w:basedOn w:val="Normal"/>
    <w:link w:val="Titulo1Car"/>
    <w:qFormat/>
    <w:rsid w:val="002B7A04"/>
    <w:pPr>
      <w:numPr>
        <w:numId w:val="2"/>
      </w:numPr>
      <w:autoSpaceDE w:val="0"/>
      <w:autoSpaceDN w:val="0"/>
      <w:adjustRightInd w:val="0"/>
      <w:spacing w:before="360" w:after="360" w:line="360" w:lineRule="auto"/>
      <w:jc w:val="both"/>
    </w:pPr>
    <w:rPr>
      <w:rFonts w:ascii="Times New Roman" w:eastAsia="Calibri" w:hAnsi="Times New Roman"/>
      <w:b/>
      <w:sz w:val="28"/>
      <w:szCs w:val="28"/>
      <w:lang w:eastAsia="en-US"/>
    </w:rPr>
  </w:style>
  <w:style w:type="paragraph" w:styleId="TDC4">
    <w:name w:val="toc 4"/>
    <w:basedOn w:val="Normal"/>
    <w:next w:val="Normal"/>
    <w:autoRedefine/>
    <w:uiPriority w:val="39"/>
    <w:unhideWhenUsed/>
    <w:locked/>
    <w:rsid w:val="00C25460"/>
    <w:pPr>
      <w:spacing w:after="0"/>
      <w:ind w:left="660"/>
    </w:pPr>
    <w:rPr>
      <w:rFonts w:asciiTheme="minorHAnsi" w:hAnsiTheme="minorHAnsi"/>
      <w:sz w:val="18"/>
      <w:szCs w:val="18"/>
    </w:rPr>
  </w:style>
  <w:style w:type="character" w:customStyle="1" w:styleId="Titulo1Car">
    <w:name w:val="Titulo 1 Car"/>
    <w:basedOn w:val="Fuentedeprrafopredeter"/>
    <w:link w:val="Titulo1"/>
    <w:rsid w:val="002B7A04"/>
    <w:rPr>
      <w:rFonts w:ascii="Times New Roman" w:eastAsia="Calibri" w:hAnsi="Times New Roman"/>
      <w:b/>
      <w:sz w:val="28"/>
      <w:szCs w:val="28"/>
      <w:lang w:eastAsia="en-US"/>
    </w:rPr>
  </w:style>
  <w:style w:type="paragraph" w:styleId="TDC5">
    <w:name w:val="toc 5"/>
    <w:basedOn w:val="Normal"/>
    <w:next w:val="Normal"/>
    <w:autoRedefine/>
    <w:uiPriority w:val="39"/>
    <w:unhideWhenUsed/>
    <w:locked/>
    <w:rsid w:val="00D90273"/>
    <w:pPr>
      <w:spacing w:after="0"/>
      <w:ind w:left="880"/>
    </w:pPr>
    <w:rPr>
      <w:rFonts w:asciiTheme="minorHAnsi" w:hAnsiTheme="minorHAnsi"/>
      <w:sz w:val="18"/>
      <w:szCs w:val="18"/>
    </w:rPr>
  </w:style>
  <w:style w:type="paragraph" w:styleId="TDC6">
    <w:name w:val="toc 6"/>
    <w:basedOn w:val="Normal"/>
    <w:next w:val="Normal"/>
    <w:autoRedefine/>
    <w:uiPriority w:val="39"/>
    <w:unhideWhenUsed/>
    <w:locked/>
    <w:rsid w:val="00C25460"/>
    <w:pPr>
      <w:spacing w:after="0"/>
      <w:ind w:left="1100"/>
    </w:pPr>
    <w:rPr>
      <w:rFonts w:asciiTheme="minorHAnsi" w:hAnsiTheme="minorHAnsi"/>
      <w:sz w:val="18"/>
      <w:szCs w:val="18"/>
    </w:rPr>
  </w:style>
  <w:style w:type="paragraph" w:styleId="TDC7">
    <w:name w:val="toc 7"/>
    <w:basedOn w:val="Normal"/>
    <w:next w:val="Normal"/>
    <w:autoRedefine/>
    <w:uiPriority w:val="39"/>
    <w:unhideWhenUsed/>
    <w:locked/>
    <w:rsid w:val="00C25460"/>
    <w:pPr>
      <w:spacing w:after="0"/>
      <w:ind w:left="1320"/>
    </w:pPr>
    <w:rPr>
      <w:rFonts w:asciiTheme="minorHAnsi" w:hAnsiTheme="minorHAnsi"/>
      <w:sz w:val="18"/>
      <w:szCs w:val="18"/>
    </w:rPr>
  </w:style>
  <w:style w:type="paragraph" w:styleId="TDC8">
    <w:name w:val="toc 8"/>
    <w:basedOn w:val="Normal"/>
    <w:next w:val="Normal"/>
    <w:autoRedefine/>
    <w:uiPriority w:val="39"/>
    <w:unhideWhenUsed/>
    <w:locked/>
    <w:rsid w:val="00C25460"/>
    <w:pPr>
      <w:spacing w:after="0"/>
      <w:ind w:left="1540"/>
    </w:pPr>
    <w:rPr>
      <w:rFonts w:asciiTheme="minorHAnsi" w:hAnsiTheme="minorHAnsi"/>
      <w:sz w:val="18"/>
      <w:szCs w:val="18"/>
    </w:rPr>
  </w:style>
  <w:style w:type="paragraph" w:styleId="TDC9">
    <w:name w:val="toc 9"/>
    <w:basedOn w:val="Normal"/>
    <w:next w:val="Normal"/>
    <w:autoRedefine/>
    <w:uiPriority w:val="39"/>
    <w:unhideWhenUsed/>
    <w:locked/>
    <w:rsid w:val="00C25460"/>
    <w:pPr>
      <w:spacing w:after="0"/>
      <w:ind w:left="1760"/>
    </w:pPr>
    <w:rPr>
      <w:rFonts w:asciiTheme="minorHAnsi" w:hAnsiTheme="minorHAnsi"/>
      <w:sz w:val="18"/>
      <w:szCs w:val="18"/>
    </w:rPr>
  </w:style>
  <w:style w:type="paragraph" w:styleId="TtuloTDC">
    <w:name w:val="TOC Heading"/>
    <w:basedOn w:val="Ttulo1"/>
    <w:next w:val="Normal"/>
    <w:uiPriority w:val="39"/>
    <w:unhideWhenUsed/>
    <w:qFormat/>
    <w:rsid w:val="00E3094D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327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0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45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94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2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147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69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318547">
                          <w:marLeft w:val="352"/>
                          <w:marRight w:val="352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auto"/>
                            <w:right w:val="none" w:sz="0" w:space="0" w:color="auto"/>
                          </w:divBdr>
                          <w:divsChild>
                            <w:div w:id="1581063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755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33895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5375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456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44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96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96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96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96242">
      <w:marLeft w:val="96"/>
      <w:marRight w:val="96"/>
      <w:marTop w:val="36"/>
      <w:marBottom w:val="36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19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196239">
              <w:marLeft w:val="192"/>
              <w:marRight w:val="192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219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937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0D294E-7852-44AA-9044-9E2657F9F1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29</Pages>
  <Words>1098</Words>
  <Characters>8300</Characters>
  <Application>Microsoft Office Word</Application>
  <DocSecurity>0</DocSecurity>
  <Lines>69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ANEXO 8</vt:lpstr>
    </vt:vector>
  </TitlesOfParts>
  <Company>Hewlett-Packard</Company>
  <LinksUpToDate>false</LinksUpToDate>
  <CharactersWithSpaces>9380</CharactersWithSpaces>
  <SharedDoc>false</SharedDoc>
  <HLinks>
    <vt:vector size="90" baseType="variant">
      <vt:variant>
        <vt:i4>65658</vt:i4>
      </vt:variant>
      <vt:variant>
        <vt:i4>42</vt:i4>
      </vt:variant>
      <vt:variant>
        <vt:i4>0</vt:i4>
      </vt:variant>
      <vt:variant>
        <vt:i4>5</vt:i4>
      </vt:variant>
      <vt:variant>
        <vt:lpwstr>http://en.wikipedia.org/wiki/Air_Conditioning</vt:lpwstr>
      </vt:variant>
      <vt:variant>
        <vt:lpwstr/>
      </vt:variant>
      <vt:variant>
        <vt:i4>3801107</vt:i4>
      </vt:variant>
      <vt:variant>
        <vt:i4>39</vt:i4>
      </vt:variant>
      <vt:variant>
        <vt:i4>0</vt:i4>
      </vt:variant>
      <vt:variant>
        <vt:i4>5</vt:i4>
      </vt:variant>
      <vt:variant>
        <vt:lpwstr>http://en.wikipedia.org/wiki/Ventilation_%28architecture%29</vt:lpwstr>
      </vt:variant>
      <vt:variant>
        <vt:lpwstr/>
      </vt:variant>
      <vt:variant>
        <vt:i4>1572938</vt:i4>
      </vt:variant>
      <vt:variant>
        <vt:i4>36</vt:i4>
      </vt:variant>
      <vt:variant>
        <vt:i4>0</vt:i4>
      </vt:variant>
      <vt:variant>
        <vt:i4>5</vt:i4>
      </vt:variant>
      <vt:variant>
        <vt:lpwstr>http://en.wikipedia.org/wiki/Heating</vt:lpwstr>
      </vt:variant>
      <vt:variant>
        <vt:lpwstr/>
      </vt:variant>
      <vt:variant>
        <vt:i4>1441901</vt:i4>
      </vt:variant>
      <vt:variant>
        <vt:i4>33</vt:i4>
      </vt:variant>
      <vt:variant>
        <vt:i4>0</vt:i4>
      </vt:variant>
      <vt:variant>
        <vt:i4>5</vt:i4>
      </vt:variant>
      <vt:variant>
        <vt:lpwstr>http://www.nfpa.org/catalog/product.asp?pid=FPH1903&amp;order_src=A291</vt:lpwstr>
      </vt:variant>
      <vt:variant>
        <vt:lpwstr/>
      </vt:variant>
      <vt:variant>
        <vt:i4>3997755</vt:i4>
      </vt:variant>
      <vt:variant>
        <vt:i4>30</vt:i4>
      </vt:variant>
      <vt:variant>
        <vt:i4>0</vt:i4>
      </vt:variant>
      <vt:variant>
        <vt:i4>5</vt:i4>
      </vt:variant>
      <vt:variant>
        <vt:lpwstr>http://www.economia.gob.mx/work/normas/nmx/1980/nmx-c-294-1980.pdf</vt:lpwstr>
      </vt:variant>
      <vt:variant>
        <vt:lpwstr/>
      </vt:variant>
      <vt:variant>
        <vt:i4>1245271</vt:i4>
      </vt:variant>
      <vt:variant>
        <vt:i4>27</vt:i4>
      </vt:variant>
      <vt:variant>
        <vt:i4>0</vt:i4>
      </vt:variant>
      <vt:variant>
        <vt:i4>5</vt:i4>
      </vt:variant>
      <vt:variant>
        <vt:lpwstr>http://www.economia.gob.mx/work/normas/noms/1994/001-ssa2.pdf</vt:lpwstr>
      </vt:variant>
      <vt:variant>
        <vt:lpwstr/>
      </vt:variant>
      <vt:variant>
        <vt:i4>458823</vt:i4>
      </vt:variant>
      <vt:variant>
        <vt:i4>24</vt:i4>
      </vt:variant>
      <vt:variant>
        <vt:i4>0</vt:i4>
      </vt:variant>
      <vt:variant>
        <vt:i4>5</vt:i4>
      </vt:variant>
      <vt:variant>
        <vt:lpwstr>http://www.economia.gob.mx/work/normas/noms/2003/003segob.pdf</vt:lpwstr>
      </vt:variant>
      <vt:variant>
        <vt:lpwstr/>
      </vt:variant>
      <vt:variant>
        <vt:i4>5439516</vt:i4>
      </vt:variant>
      <vt:variant>
        <vt:i4>21</vt:i4>
      </vt:variant>
      <vt:variant>
        <vt:i4>0</vt:i4>
      </vt:variant>
      <vt:variant>
        <vt:i4>5</vt:i4>
      </vt:variant>
      <vt:variant>
        <vt:lpwstr>http://www.economia.gob.mx/work/normas/noms/2004/004sedg.pdf</vt:lpwstr>
      </vt:variant>
      <vt:variant>
        <vt:lpwstr/>
      </vt:variant>
      <vt:variant>
        <vt:i4>1769540</vt:i4>
      </vt:variant>
      <vt:variant>
        <vt:i4>18</vt:i4>
      </vt:variant>
      <vt:variant>
        <vt:i4>0</vt:i4>
      </vt:variant>
      <vt:variant>
        <vt:i4>5</vt:i4>
      </vt:variant>
      <vt:variant>
        <vt:lpwstr>http://www.economia.gob.mx/work/normas/noms/2003/002secre.pdf</vt:lpwstr>
      </vt:variant>
      <vt:variant>
        <vt:lpwstr/>
      </vt:variant>
      <vt:variant>
        <vt:i4>5636124</vt:i4>
      </vt:variant>
      <vt:variant>
        <vt:i4>15</vt:i4>
      </vt:variant>
      <vt:variant>
        <vt:i4>0</vt:i4>
      </vt:variant>
      <vt:variant>
        <vt:i4>5</vt:i4>
      </vt:variant>
      <vt:variant>
        <vt:lpwstr>http://www.economia.gob.mx/work/normas/noms/2006/001sede.pdf</vt:lpwstr>
      </vt:variant>
      <vt:variant>
        <vt:lpwstr/>
      </vt:variant>
      <vt:variant>
        <vt:i4>5832731</vt:i4>
      </vt:variant>
      <vt:variant>
        <vt:i4>12</vt:i4>
      </vt:variant>
      <vt:variant>
        <vt:i4>0</vt:i4>
      </vt:variant>
      <vt:variant>
        <vt:i4>5</vt:i4>
      </vt:variant>
      <vt:variant>
        <vt:lpwstr>http://www.economia.gob.mx/work/normas/noms/2001/053scfi.pdf</vt:lpwstr>
      </vt:variant>
      <vt:variant>
        <vt:lpwstr/>
      </vt:variant>
      <vt:variant>
        <vt:i4>5308416</vt:i4>
      </vt:variant>
      <vt:variant>
        <vt:i4>9</vt:i4>
      </vt:variant>
      <vt:variant>
        <vt:i4>0</vt:i4>
      </vt:variant>
      <vt:variant>
        <vt:i4>5</vt:i4>
      </vt:variant>
      <vt:variant>
        <vt:lpwstr>http://www.economia.gob.mx/work/normas/noms/1998/026stps.pdf</vt:lpwstr>
      </vt:variant>
      <vt:variant>
        <vt:lpwstr/>
      </vt:variant>
      <vt:variant>
        <vt:i4>5505032</vt:i4>
      </vt:variant>
      <vt:variant>
        <vt:i4>6</vt:i4>
      </vt:variant>
      <vt:variant>
        <vt:i4>0</vt:i4>
      </vt:variant>
      <vt:variant>
        <vt:i4>5</vt:i4>
      </vt:variant>
      <vt:variant>
        <vt:lpwstr>http://www.economia.gob.mx/work/normas/noms/2000/002stps.pdf</vt:lpwstr>
      </vt:variant>
      <vt:variant>
        <vt:lpwstr/>
      </vt:variant>
      <vt:variant>
        <vt:i4>2752570</vt:i4>
      </vt:variant>
      <vt:variant>
        <vt:i4>3</vt:i4>
      </vt:variant>
      <vt:variant>
        <vt:i4>0</vt:i4>
      </vt:variant>
      <vt:variant>
        <vt:i4>5</vt:i4>
      </vt:variant>
      <vt:variant>
        <vt:lpwstr>http://www.consejeria.df.gob.mx/gaceta/pdf/Octubre04_06_103BISTI.pdf</vt:lpwstr>
      </vt:variant>
      <vt:variant>
        <vt:lpwstr/>
      </vt:variant>
      <vt:variant>
        <vt:i4>983050</vt:i4>
      </vt:variant>
      <vt:variant>
        <vt:i4>0</vt:i4>
      </vt:variant>
      <vt:variant>
        <vt:i4>0</vt:i4>
      </vt:variant>
      <vt:variant>
        <vt:i4>5</vt:i4>
      </vt:variant>
      <vt:variant>
        <vt:lpwstr>http://www.ordenjuridico.gob.mx/Estatal/DISTRITO FEDERAL/Reglamentos/DFREG06.pdf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ANEXO 8</dc:title>
  <dc:creator>gsa</dc:creator>
  <cp:lastModifiedBy>Carlos</cp:lastModifiedBy>
  <cp:revision>7</cp:revision>
  <cp:lastPrinted>2015-08-31T21:20:00Z</cp:lastPrinted>
  <dcterms:created xsi:type="dcterms:W3CDTF">2017-03-17T17:11:00Z</dcterms:created>
  <dcterms:modified xsi:type="dcterms:W3CDTF">2017-07-13T17:42:00Z</dcterms:modified>
</cp:coreProperties>
</file>